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80" w:rightFromText="180" w:vertAnchor="page" w:horzAnchor="margin" w:tblpY="1636"/>
        <w:tblW w:w="14029" w:type="dxa"/>
        <w:tblLook w:val="04A0" w:firstRow="1" w:lastRow="0" w:firstColumn="1" w:lastColumn="0" w:noHBand="0" w:noVBand="1"/>
      </w:tblPr>
      <w:tblGrid>
        <w:gridCol w:w="2109"/>
        <w:gridCol w:w="4825"/>
        <w:gridCol w:w="1762"/>
        <w:gridCol w:w="5333"/>
      </w:tblGrid>
      <w:tr w:rsidR="00443FF3" w14:paraId="62B11789" w14:textId="77777777" w:rsidTr="00443FF3">
        <w:tc>
          <w:tcPr>
            <w:tcW w:w="14029" w:type="dxa"/>
            <w:gridSpan w:val="4"/>
            <w:shd w:val="clear" w:color="auto" w:fill="002060"/>
          </w:tcPr>
          <w:p w14:paraId="11D63B64" w14:textId="77777777" w:rsidR="00443FF3" w:rsidRPr="006D1535" w:rsidRDefault="00443FF3" w:rsidP="00443FF3">
            <w:pPr>
              <w:rPr>
                <w:b/>
                <w:sz w:val="28"/>
                <w:szCs w:val="28"/>
              </w:rPr>
            </w:pPr>
            <w:r w:rsidRPr="006D1535">
              <w:rPr>
                <w:b/>
                <w:sz w:val="28"/>
                <w:szCs w:val="28"/>
              </w:rPr>
              <w:t>Gegevens Port Facility</w:t>
            </w:r>
          </w:p>
        </w:tc>
      </w:tr>
      <w:tr w:rsidR="00443FF3" w14:paraId="1D3967F1" w14:textId="77777777" w:rsidTr="00443FF3">
        <w:trPr>
          <w:trHeight w:val="350"/>
        </w:trPr>
        <w:tc>
          <w:tcPr>
            <w:tcW w:w="2109" w:type="dxa"/>
            <w:vAlign w:val="center"/>
          </w:tcPr>
          <w:p w14:paraId="3EE0C30E" w14:textId="77777777" w:rsidR="00443FF3" w:rsidRDefault="00443FF3" w:rsidP="00443FF3">
            <w:r>
              <w:t>Naam Port Facility:</w:t>
            </w:r>
          </w:p>
        </w:tc>
        <w:tc>
          <w:tcPr>
            <w:tcW w:w="4825" w:type="dxa"/>
            <w:vAlign w:val="center"/>
          </w:tcPr>
          <w:p w14:paraId="4FA7B339" w14:textId="77777777" w:rsidR="00443FF3" w:rsidRPr="000700BA" w:rsidRDefault="00443FF3" w:rsidP="00443FF3">
            <w:pPr>
              <w:rPr>
                <w:sz w:val="20"/>
                <w:szCs w:val="18"/>
              </w:rPr>
            </w:pPr>
            <w:r w:rsidRPr="000700BA">
              <w:rPr>
                <w:rFonts w:cs="Arial"/>
                <w:sz w:val="20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20"/>
                <w:szCs w:val="20"/>
              </w:rPr>
            </w:r>
            <w:r w:rsidRPr="000700BA">
              <w:rPr>
                <w:rFonts w:cs="Arial"/>
                <w:sz w:val="20"/>
                <w:szCs w:val="20"/>
              </w:rPr>
              <w:fldChar w:fldCharType="separate"/>
            </w:r>
            <w:r w:rsidRPr="000700BA">
              <w:rPr>
                <w:rFonts w:cs="Arial"/>
                <w:sz w:val="20"/>
                <w:szCs w:val="20"/>
              </w:rPr>
              <w:t> </w:t>
            </w:r>
            <w:r w:rsidRPr="000700BA">
              <w:rPr>
                <w:rFonts w:cs="Arial"/>
                <w:sz w:val="20"/>
                <w:szCs w:val="20"/>
              </w:rPr>
              <w:t> </w:t>
            </w:r>
            <w:r w:rsidRPr="000700BA">
              <w:rPr>
                <w:rFonts w:cs="Arial"/>
                <w:sz w:val="20"/>
                <w:szCs w:val="20"/>
              </w:rPr>
              <w:t> </w:t>
            </w:r>
            <w:r w:rsidRPr="000700BA">
              <w:rPr>
                <w:rFonts w:cs="Arial"/>
                <w:sz w:val="20"/>
                <w:szCs w:val="20"/>
              </w:rPr>
              <w:t> </w:t>
            </w:r>
            <w:r w:rsidRPr="000700BA">
              <w:rPr>
                <w:rFonts w:cs="Arial"/>
                <w:sz w:val="20"/>
                <w:szCs w:val="20"/>
              </w:rPr>
              <w:t> </w:t>
            </w:r>
            <w:r w:rsidRPr="000700B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vAlign w:val="center"/>
          </w:tcPr>
          <w:p w14:paraId="6F9361F4" w14:textId="77777777" w:rsidR="00443FF3" w:rsidRDefault="00443FF3" w:rsidP="00443FF3">
            <w:r>
              <w:t>Datum:</w:t>
            </w:r>
          </w:p>
        </w:tc>
        <w:tc>
          <w:tcPr>
            <w:tcW w:w="5333" w:type="dxa"/>
            <w:vAlign w:val="center"/>
          </w:tcPr>
          <w:p w14:paraId="0421BC17" w14:textId="77777777" w:rsidR="00443FF3" w:rsidRPr="000700BA" w:rsidRDefault="00443FF3" w:rsidP="00443FF3">
            <w:pPr>
              <w:rPr>
                <w:sz w:val="20"/>
                <w:szCs w:val="18"/>
              </w:rPr>
            </w:pPr>
            <w:r w:rsidRPr="000700BA">
              <w:rPr>
                <w:rFonts w:cs="Arial"/>
                <w:sz w:val="20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20"/>
                <w:szCs w:val="20"/>
              </w:rPr>
            </w:r>
            <w:r w:rsidRPr="000700BA">
              <w:rPr>
                <w:rFonts w:cs="Arial"/>
                <w:sz w:val="20"/>
                <w:szCs w:val="20"/>
              </w:rPr>
              <w:fldChar w:fldCharType="separate"/>
            </w:r>
            <w:r w:rsidRPr="000700BA">
              <w:rPr>
                <w:rFonts w:cs="Arial"/>
                <w:sz w:val="20"/>
                <w:szCs w:val="20"/>
              </w:rPr>
              <w:t> </w:t>
            </w:r>
            <w:r w:rsidRPr="000700BA">
              <w:rPr>
                <w:rFonts w:cs="Arial"/>
                <w:sz w:val="20"/>
                <w:szCs w:val="20"/>
              </w:rPr>
              <w:t> </w:t>
            </w:r>
            <w:r w:rsidRPr="000700BA">
              <w:rPr>
                <w:rFonts w:cs="Arial"/>
                <w:sz w:val="20"/>
                <w:szCs w:val="20"/>
              </w:rPr>
              <w:t> </w:t>
            </w:r>
            <w:r w:rsidRPr="000700BA">
              <w:rPr>
                <w:rFonts w:cs="Arial"/>
                <w:sz w:val="20"/>
                <w:szCs w:val="20"/>
              </w:rPr>
              <w:t> </w:t>
            </w:r>
            <w:r w:rsidRPr="000700BA">
              <w:rPr>
                <w:rFonts w:cs="Arial"/>
                <w:sz w:val="20"/>
                <w:szCs w:val="20"/>
              </w:rPr>
              <w:t> </w:t>
            </w:r>
            <w:r w:rsidRPr="000700B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43FF3" w14:paraId="3A2E438C" w14:textId="77777777" w:rsidTr="00443FF3">
        <w:trPr>
          <w:trHeight w:val="400"/>
        </w:trPr>
        <w:tc>
          <w:tcPr>
            <w:tcW w:w="2109" w:type="dxa"/>
            <w:vAlign w:val="center"/>
          </w:tcPr>
          <w:p w14:paraId="3E555B1F" w14:textId="77777777" w:rsidR="00443FF3" w:rsidRDefault="00443FF3" w:rsidP="00443FF3">
            <w:r>
              <w:t>Ingevuld door:</w:t>
            </w:r>
          </w:p>
        </w:tc>
        <w:tc>
          <w:tcPr>
            <w:tcW w:w="4825" w:type="dxa"/>
            <w:vAlign w:val="center"/>
          </w:tcPr>
          <w:p w14:paraId="6B95948B" w14:textId="77777777" w:rsidR="00443FF3" w:rsidRPr="000700BA" w:rsidRDefault="00443FF3" w:rsidP="00443FF3">
            <w:pPr>
              <w:rPr>
                <w:sz w:val="20"/>
                <w:szCs w:val="18"/>
              </w:rPr>
            </w:pPr>
            <w:r w:rsidRPr="000700BA">
              <w:rPr>
                <w:rFonts w:cs="Arial"/>
                <w:sz w:val="20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20"/>
                <w:szCs w:val="20"/>
              </w:rPr>
            </w:r>
            <w:r w:rsidRPr="000700BA">
              <w:rPr>
                <w:rFonts w:cs="Arial"/>
                <w:sz w:val="20"/>
                <w:szCs w:val="20"/>
              </w:rPr>
              <w:fldChar w:fldCharType="separate"/>
            </w:r>
            <w:r w:rsidRPr="000700BA">
              <w:rPr>
                <w:rFonts w:cs="Arial"/>
                <w:sz w:val="20"/>
                <w:szCs w:val="20"/>
              </w:rPr>
              <w:t> </w:t>
            </w:r>
            <w:r w:rsidRPr="000700BA">
              <w:rPr>
                <w:rFonts w:cs="Arial"/>
                <w:sz w:val="20"/>
                <w:szCs w:val="20"/>
              </w:rPr>
              <w:t> </w:t>
            </w:r>
            <w:r w:rsidRPr="000700BA">
              <w:rPr>
                <w:rFonts w:cs="Arial"/>
                <w:sz w:val="20"/>
                <w:szCs w:val="20"/>
              </w:rPr>
              <w:t> </w:t>
            </w:r>
            <w:r w:rsidRPr="000700BA">
              <w:rPr>
                <w:rFonts w:cs="Arial"/>
                <w:sz w:val="20"/>
                <w:szCs w:val="20"/>
              </w:rPr>
              <w:t> </w:t>
            </w:r>
            <w:r w:rsidRPr="000700BA">
              <w:rPr>
                <w:rFonts w:cs="Arial"/>
                <w:sz w:val="20"/>
                <w:szCs w:val="20"/>
              </w:rPr>
              <w:t> </w:t>
            </w:r>
            <w:r w:rsidRPr="000700B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vAlign w:val="center"/>
          </w:tcPr>
          <w:p w14:paraId="647081FE" w14:textId="77777777" w:rsidR="00443FF3" w:rsidRDefault="00443FF3" w:rsidP="00443FF3">
            <w:r>
              <w:t>Telefoonnummer:</w:t>
            </w:r>
          </w:p>
        </w:tc>
        <w:tc>
          <w:tcPr>
            <w:tcW w:w="5333" w:type="dxa"/>
            <w:vAlign w:val="center"/>
          </w:tcPr>
          <w:p w14:paraId="4B37E3E2" w14:textId="77777777" w:rsidR="00443FF3" w:rsidRPr="000700BA" w:rsidRDefault="00443FF3" w:rsidP="00443FF3">
            <w:pPr>
              <w:rPr>
                <w:sz w:val="20"/>
                <w:szCs w:val="18"/>
              </w:rPr>
            </w:pPr>
            <w:r w:rsidRPr="000700BA">
              <w:rPr>
                <w:rFonts w:cs="Arial"/>
                <w:sz w:val="20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20"/>
                <w:szCs w:val="20"/>
              </w:rPr>
            </w:r>
            <w:r w:rsidRPr="000700BA">
              <w:rPr>
                <w:rFonts w:cs="Arial"/>
                <w:sz w:val="20"/>
                <w:szCs w:val="20"/>
              </w:rPr>
              <w:fldChar w:fldCharType="separate"/>
            </w:r>
            <w:r w:rsidRPr="000700BA">
              <w:rPr>
                <w:rFonts w:cs="Arial"/>
                <w:sz w:val="20"/>
                <w:szCs w:val="20"/>
              </w:rPr>
              <w:t> </w:t>
            </w:r>
            <w:r w:rsidRPr="000700BA">
              <w:rPr>
                <w:rFonts w:cs="Arial"/>
                <w:sz w:val="20"/>
                <w:szCs w:val="20"/>
              </w:rPr>
              <w:t> </w:t>
            </w:r>
            <w:r w:rsidRPr="000700BA">
              <w:rPr>
                <w:rFonts w:cs="Arial"/>
                <w:sz w:val="20"/>
                <w:szCs w:val="20"/>
              </w:rPr>
              <w:t> </w:t>
            </w:r>
            <w:r w:rsidRPr="000700BA">
              <w:rPr>
                <w:rFonts w:cs="Arial"/>
                <w:sz w:val="20"/>
                <w:szCs w:val="20"/>
              </w:rPr>
              <w:t> </w:t>
            </w:r>
            <w:r w:rsidRPr="000700BA">
              <w:rPr>
                <w:rFonts w:cs="Arial"/>
                <w:sz w:val="20"/>
                <w:szCs w:val="20"/>
              </w:rPr>
              <w:t> </w:t>
            </w:r>
            <w:r w:rsidRPr="000700B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43FF3" w14:paraId="4D321507" w14:textId="77777777" w:rsidTr="00443FF3">
        <w:trPr>
          <w:trHeight w:val="1130"/>
        </w:trPr>
        <w:tc>
          <w:tcPr>
            <w:tcW w:w="14029" w:type="dxa"/>
            <w:gridSpan w:val="4"/>
            <w:vAlign w:val="center"/>
          </w:tcPr>
          <w:p w14:paraId="1BE221A9" w14:textId="77777777" w:rsidR="00443FF3" w:rsidRPr="00251632" w:rsidRDefault="00443FF3" w:rsidP="00443FF3">
            <w:pPr>
              <w:rPr>
                <w:rFonts w:cs="Arial"/>
                <w:b/>
                <w:sz w:val="18"/>
                <w:szCs w:val="18"/>
              </w:rPr>
            </w:pPr>
            <w:r w:rsidRPr="00251632">
              <w:rPr>
                <w:rFonts w:cs="Arial"/>
                <w:b/>
                <w:color w:val="002060"/>
                <w:sz w:val="20"/>
                <w:szCs w:val="18"/>
              </w:rPr>
              <w:t>Vragenlijst geheel invullen, inclusief toelichtingen. Bij vraag 1 zou de toelichting bijvoorbeeld kunnen zijn dat er een door de directie getekende beleidsverklaring is waarin Cyber Security expliciet is genoemd</w:t>
            </w:r>
            <w:r>
              <w:rPr>
                <w:rFonts w:cs="Arial"/>
                <w:b/>
                <w:color w:val="002060"/>
                <w:sz w:val="20"/>
                <w:szCs w:val="18"/>
              </w:rPr>
              <w:t>; b</w:t>
            </w:r>
            <w:r w:rsidRPr="00251632">
              <w:rPr>
                <w:rFonts w:cs="Arial"/>
                <w:b/>
                <w:color w:val="002060"/>
                <w:sz w:val="20"/>
                <w:szCs w:val="18"/>
              </w:rPr>
              <w:t>ij het derde onderdeel van vraag 3 zou de toelichting kunnen zijn dat de verplichting tot het melden van cyberi</w:t>
            </w:r>
            <w:r w:rsidRPr="00251632">
              <w:rPr>
                <w:b/>
                <w:color w:val="002060"/>
                <w:sz w:val="20"/>
                <w:szCs w:val="18"/>
              </w:rPr>
              <w:t>ncidenten vastligt in een procedure (incl. naam en/of nummer</w:t>
            </w:r>
            <w:r>
              <w:rPr>
                <w:b/>
                <w:color w:val="002060"/>
                <w:sz w:val="20"/>
                <w:szCs w:val="18"/>
              </w:rPr>
              <w:t xml:space="preserve"> van de procedure</w:t>
            </w:r>
            <w:r w:rsidRPr="00251632">
              <w:rPr>
                <w:b/>
                <w:color w:val="002060"/>
                <w:sz w:val="20"/>
                <w:szCs w:val="18"/>
              </w:rPr>
              <w:t>)</w:t>
            </w:r>
            <w:r>
              <w:rPr>
                <w:b/>
                <w:color w:val="002060"/>
                <w:sz w:val="20"/>
                <w:szCs w:val="18"/>
              </w:rPr>
              <w:t>; e</w:t>
            </w:r>
            <w:r w:rsidRPr="00251632">
              <w:rPr>
                <w:b/>
                <w:color w:val="002060"/>
                <w:sz w:val="20"/>
                <w:szCs w:val="18"/>
              </w:rPr>
              <w:t>n ten aanzien van screening (vraag 4) zou de toelichting kunnen zijn dat alleen medewerkers die in aanraking komen met gevoelige informatie worden gescreend</w:t>
            </w:r>
            <w:r>
              <w:rPr>
                <w:b/>
                <w:color w:val="002060"/>
                <w:sz w:val="20"/>
                <w:szCs w:val="18"/>
              </w:rPr>
              <w:t xml:space="preserve"> (incl. voorbeelden van wat als gevoelig wordt beschouwd, dus zoals…..)</w:t>
            </w:r>
            <w:r w:rsidRPr="00251632">
              <w:rPr>
                <w:b/>
                <w:color w:val="002060"/>
                <w:sz w:val="20"/>
                <w:szCs w:val="18"/>
              </w:rPr>
              <w:t>.</w:t>
            </w:r>
            <w:r>
              <w:rPr>
                <w:b/>
                <w:color w:val="002060"/>
                <w:sz w:val="20"/>
                <w:szCs w:val="18"/>
              </w:rPr>
              <w:t xml:space="preserve"> Komt u ruimte tekort</w:t>
            </w:r>
            <w:r w:rsidR="00C05066">
              <w:rPr>
                <w:b/>
                <w:color w:val="002060"/>
                <w:sz w:val="20"/>
                <w:szCs w:val="18"/>
              </w:rPr>
              <w:t xml:space="preserve"> </w:t>
            </w:r>
            <w:r w:rsidR="00873D26">
              <w:rPr>
                <w:b/>
                <w:color w:val="002060"/>
                <w:sz w:val="20"/>
                <w:szCs w:val="18"/>
              </w:rPr>
              <w:t xml:space="preserve">of heeft u </w:t>
            </w:r>
            <w:r>
              <w:rPr>
                <w:b/>
                <w:color w:val="002060"/>
                <w:sz w:val="20"/>
                <w:szCs w:val="18"/>
              </w:rPr>
              <w:t>aanvullende opmerkingen</w:t>
            </w:r>
            <w:r w:rsidR="00873D26">
              <w:rPr>
                <w:b/>
                <w:color w:val="002060"/>
                <w:sz w:val="20"/>
                <w:szCs w:val="18"/>
              </w:rPr>
              <w:t xml:space="preserve">,  dan kunt u die </w:t>
            </w:r>
            <w:r w:rsidR="00C05066">
              <w:rPr>
                <w:b/>
                <w:color w:val="002060"/>
                <w:sz w:val="20"/>
                <w:szCs w:val="18"/>
              </w:rPr>
              <w:t xml:space="preserve">kwijt </w:t>
            </w:r>
            <w:r w:rsidR="00873D26">
              <w:rPr>
                <w:b/>
                <w:color w:val="002060"/>
                <w:sz w:val="20"/>
                <w:szCs w:val="18"/>
              </w:rPr>
              <w:t>bij punt 23</w:t>
            </w:r>
            <w:r>
              <w:rPr>
                <w:b/>
                <w:color w:val="002060"/>
                <w:sz w:val="20"/>
                <w:szCs w:val="18"/>
              </w:rPr>
              <w:t>.</w:t>
            </w:r>
          </w:p>
        </w:tc>
      </w:tr>
    </w:tbl>
    <w:p w14:paraId="155D9612" w14:textId="77777777" w:rsidR="0026639C" w:rsidRPr="00443FF3" w:rsidRDefault="0026639C" w:rsidP="00A24846">
      <w:pPr>
        <w:spacing w:after="0"/>
        <w:rPr>
          <w:sz w:val="16"/>
          <w:szCs w:val="18"/>
        </w:rPr>
      </w:pPr>
    </w:p>
    <w:tbl>
      <w:tblPr>
        <w:tblStyle w:val="Tabelraster"/>
        <w:tblpPr w:leftFromText="141" w:rightFromText="141" w:vertAnchor="page" w:horzAnchor="margin" w:tblpY="4381"/>
        <w:tblW w:w="14029" w:type="dxa"/>
        <w:tblLook w:val="04A0" w:firstRow="1" w:lastRow="0" w:firstColumn="1" w:lastColumn="0" w:noHBand="0" w:noVBand="1"/>
      </w:tblPr>
      <w:tblGrid>
        <w:gridCol w:w="447"/>
        <w:gridCol w:w="1388"/>
        <w:gridCol w:w="1354"/>
        <w:gridCol w:w="4036"/>
        <w:gridCol w:w="1984"/>
        <w:gridCol w:w="4820"/>
      </w:tblGrid>
      <w:tr w:rsidR="00443FF3" w:rsidRPr="00741C34" w14:paraId="030C768F" w14:textId="77777777" w:rsidTr="007D48AD">
        <w:tc>
          <w:tcPr>
            <w:tcW w:w="447" w:type="dxa"/>
            <w:shd w:val="clear" w:color="auto" w:fill="002060"/>
          </w:tcPr>
          <w:p w14:paraId="4252F2ED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1388" w:type="dxa"/>
            <w:shd w:val="clear" w:color="auto" w:fill="002060"/>
          </w:tcPr>
          <w:p w14:paraId="033E4565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Hoofdcategorie</w:t>
            </w:r>
          </w:p>
        </w:tc>
        <w:tc>
          <w:tcPr>
            <w:tcW w:w="1354" w:type="dxa"/>
            <w:shd w:val="clear" w:color="auto" w:fill="002060"/>
          </w:tcPr>
          <w:p w14:paraId="06F8D843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Subcategorie</w:t>
            </w:r>
          </w:p>
        </w:tc>
        <w:tc>
          <w:tcPr>
            <w:tcW w:w="4036" w:type="dxa"/>
            <w:shd w:val="clear" w:color="auto" w:fill="002060"/>
          </w:tcPr>
          <w:p w14:paraId="138D2809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Onderwerp</w:t>
            </w:r>
          </w:p>
        </w:tc>
        <w:tc>
          <w:tcPr>
            <w:tcW w:w="1984" w:type="dxa"/>
            <w:shd w:val="clear" w:color="auto" w:fill="002060"/>
            <w:vAlign w:val="center"/>
          </w:tcPr>
          <w:p w14:paraId="29459364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Ja/Nee/</w:t>
            </w:r>
            <w:r>
              <w:rPr>
                <w:b/>
                <w:sz w:val="18"/>
                <w:szCs w:val="18"/>
              </w:rPr>
              <w:t>Nvt</w:t>
            </w:r>
          </w:p>
        </w:tc>
        <w:tc>
          <w:tcPr>
            <w:tcW w:w="4820" w:type="dxa"/>
            <w:shd w:val="clear" w:color="auto" w:fill="002060"/>
          </w:tcPr>
          <w:p w14:paraId="6D341B69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Verplichte toelichting</w:t>
            </w:r>
          </w:p>
        </w:tc>
      </w:tr>
      <w:tr w:rsidR="00443FF3" w:rsidRPr="00741C34" w14:paraId="7966C6FA" w14:textId="77777777" w:rsidTr="007D48AD">
        <w:trPr>
          <w:trHeight w:val="328"/>
        </w:trPr>
        <w:tc>
          <w:tcPr>
            <w:tcW w:w="447" w:type="dxa"/>
            <w:vMerge w:val="restart"/>
          </w:tcPr>
          <w:p w14:paraId="102CFAEF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1</w:t>
            </w:r>
          </w:p>
        </w:tc>
        <w:tc>
          <w:tcPr>
            <w:tcW w:w="1388" w:type="dxa"/>
            <w:vMerge w:val="restart"/>
          </w:tcPr>
          <w:p w14:paraId="28A35208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Planvorming</w:t>
            </w:r>
          </w:p>
        </w:tc>
        <w:tc>
          <w:tcPr>
            <w:tcW w:w="1354" w:type="dxa"/>
            <w:vMerge w:val="restart"/>
          </w:tcPr>
          <w:p w14:paraId="1C8ED806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Beleid</w:t>
            </w:r>
          </w:p>
        </w:tc>
        <w:tc>
          <w:tcPr>
            <w:tcW w:w="4036" w:type="dxa"/>
          </w:tcPr>
          <w:p w14:paraId="2F020CDD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Is er bewustzijn op directieniveau van de mogelijke dreiging op het gebied van cyber?</w:t>
            </w:r>
          </w:p>
        </w:tc>
        <w:bookmarkStart w:id="0" w:name="_GoBack"/>
        <w:tc>
          <w:tcPr>
            <w:tcW w:w="1984" w:type="dxa"/>
            <w:vAlign w:val="center"/>
          </w:tcPr>
          <w:p w14:paraId="7CB433FA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 w:val="restart"/>
          </w:tcPr>
          <w:p w14:paraId="283AF8C8" w14:textId="77777777" w:rsidR="00443FF3" w:rsidRPr="000700BA" w:rsidRDefault="00443FF3" w:rsidP="007D48AD">
            <w:pPr>
              <w:spacing w:before="40" w:line="276" w:lineRule="auto"/>
              <w:rPr>
                <w:sz w:val="18"/>
                <w:szCs w:val="18"/>
              </w:rPr>
            </w:pPr>
            <w:r w:rsidRPr="000700BA">
              <w:rPr>
                <w:rFonts w:cs="Arial"/>
                <w:sz w:val="18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18"/>
                <w:szCs w:val="20"/>
              </w:rPr>
            </w:r>
            <w:r w:rsidRPr="000700BA">
              <w:rPr>
                <w:rFonts w:cs="Arial"/>
                <w:sz w:val="18"/>
                <w:szCs w:val="20"/>
              </w:rPr>
              <w:fldChar w:fldCharType="separate"/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443FF3" w:rsidRPr="00741C34" w14:paraId="33D944A5" w14:textId="77777777" w:rsidTr="007D48AD">
        <w:trPr>
          <w:trHeight w:val="449"/>
        </w:trPr>
        <w:tc>
          <w:tcPr>
            <w:tcW w:w="447" w:type="dxa"/>
            <w:vMerge/>
          </w:tcPr>
          <w:p w14:paraId="76EC591B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64235D6A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3BC3880B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5746F459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Vindt de directie cybersecurity aantoonbaar belangrijk?</w:t>
            </w:r>
          </w:p>
        </w:tc>
        <w:tc>
          <w:tcPr>
            <w:tcW w:w="1984" w:type="dxa"/>
            <w:vAlign w:val="center"/>
          </w:tcPr>
          <w:p w14:paraId="5818D8D1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4C42A5A3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2A5793A3" w14:textId="77777777" w:rsidTr="007D48AD">
        <w:trPr>
          <w:trHeight w:val="89"/>
        </w:trPr>
        <w:tc>
          <w:tcPr>
            <w:tcW w:w="447" w:type="dxa"/>
            <w:shd w:val="clear" w:color="auto" w:fill="B4C6E7" w:themeFill="accent5" w:themeFillTint="66"/>
          </w:tcPr>
          <w:p w14:paraId="312B2D08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1388" w:type="dxa"/>
            <w:shd w:val="clear" w:color="auto" w:fill="B4C6E7" w:themeFill="accent5" w:themeFillTint="66"/>
          </w:tcPr>
          <w:p w14:paraId="606B637F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Hoofdcategorie</w:t>
            </w:r>
          </w:p>
        </w:tc>
        <w:tc>
          <w:tcPr>
            <w:tcW w:w="1354" w:type="dxa"/>
            <w:shd w:val="clear" w:color="auto" w:fill="B4C6E7" w:themeFill="accent5" w:themeFillTint="66"/>
          </w:tcPr>
          <w:p w14:paraId="12D4E5F1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Subcategorie</w:t>
            </w:r>
          </w:p>
        </w:tc>
        <w:tc>
          <w:tcPr>
            <w:tcW w:w="4036" w:type="dxa"/>
            <w:shd w:val="clear" w:color="auto" w:fill="B4C6E7" w:themeFill="accent5" w:themeFillTint="66"/>
          </w:tcPr>
          <w:p w14:paraId="0C860A1F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Onderwerp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0D3F0A40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Ja/Nee/</w:t>
            </w:r>
            <w:r>
              <w:rPr>
                <w:b/>
                <w:sz w:val="18"/>
                <w:szCs w:val="18"/>
              </w:rPr>
              <w:t>N.v.t.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14:paraId="4678FB90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Verplichte toelichting</w:t>
            </w:r>
          </w:p>
        </w:tc>
      </w:tr>
      <w:tr w:rsidR="00443FF3" w:rsidRPr="00741C34" w14:paraId="7F9A001B" w14:textId="77777777" w:rsidTr="00873D26">
        <w:trPr>
          <w:trHeight w:val="189"/>
        </w:trPr>
        <w:tc>
          <w:tcPr>
            <w:tcW w:w="447" w:type="dxa"/>
            <w:vMerge w:val="restart"/>
          </w:tcPr>
          <w:p w14:paraId="7CC7A343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2</w:t>
            </w:r>
          </w:p>
        </w:tc>
        <w:tc>
          <w:tcPr>
            <w:tcW w:w="1388" w:type="dxa"/>
            <w:vMerge w:val="restart"/>
          </w:tcPr>
          <w:p w14:paraId="11CF3362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Planvorming</w:t>
            </w:r>
          </w:p>
        </w:tc>
        <w:tc>
          <w:tcPr>
            <w:tcW w:w="1354" w:type="dxa"/>
            <w:vMerge w:val="restart"/>
          </w:tcPr>
          <w:p w14:paraId="54F2FBC2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Beleid</w:t>
            </w:r>
          </w:p>
        </w:tc>
        <w:tc>
          <w:tcPr>
            <w:tcW w:w="4036" w:type="dxa"/>
          </w:tcPr>
          <w:p w14:paraId="08B1346C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Is er beveiligingsbeleid?</w:t>
            </w:r>
          </w:p>
        </w:tc>
        <w:tc>
          <w:tcPr>
            <w:tcW w:w="1984" w:type="dxa"/>
            <w:vAlign w:val="center"/>
          </w:tcPr>
          <w:p w14:paraId="1134B8C7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 w:val="restart"/>
          </w:tcPr>
          <w:p w14:paraId="2EA15DD8" w14:textId="77777777" w:rsidR="00443FF3" w:rsidRPr="000700BA" w:rsidRDefault="00443FF3" w:rsidP="007D48AD">
            <w:pPr>
              <w:spacing w:before="40" w:line="276" w:lineRule="auto"/>
              <w:rPr>
                <w:sz w:val="18"/>
                <w:szCs w:val="18"/>
              </w:rPr>
            </w:pPr>
            <w:r w:rsidRPr="000700BA">
              <w:rPr>
                <w:rFonts w:cs="Arial"/>
                <w:sz w:val="18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18"/>
                <w:szCs w:val="20"/>
              </w:rPr>
            </w:r>
            <w:r w:rsidRPr="000700BA">
              <w:rPr>
                <w:rFonts w:cs="Arial"/>
                <w:sz w:val="18"/>
                <w:szCs w:val="20"/>
              </w:rPr>
              <w:fldChar w:fldCharType="separate"/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443FF3" w:rsidRPr="00741C34" w14:paraId="064B60EF" w14:textId="77777777" w:rsidTr="007D48AD">
        <w:trPr>
          <w:trHeight w:val="450"/>
        </w:trPr>
        <w:tc>
          <w:tcPr>
            <w:tcW w:w="447" w:type="dxa"/>
            <w:vMerge/>
          </w:tcPr>
          <w:p w14:paraId="52030771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594148CD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3892B6A4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6F758712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Zijn er procedures, toewijzing van taken en verantwoordelijkheden en bevoegdheden?</w:t>
            </w:r>
          </w:p>
        </w:tc>
        <w:tc>
          <w:tcPr>
            <w:tcW w:w="1984" w:type="dxa"/>
            <w:vAlign w:val="center"/>
          </w:tcPr>
          <w:p w14:paraId="0ACBA10C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40EE053A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0A15E05F" w14:textId="77777777" w:rsidTr="007D48AD">
        <w:trPr>
          <w:trHeight w:val="229"/>
        </w:trPr>
        <w:tc>
          <w:tcPr>
            <w:tcW w:w="447" w:type="dxa"/>
            <w:vMerge/>
          </w:tcPr>
          <w:p w14:paraId="14D262A8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661F727D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5F780CBC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1B8D74A5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Is er budget?</w:t>
            </w:r>
          </w:p>
        </w:tc>
        <w:tc>
          <w:tcPr>
            <w:tcW w:w="1984" w:type="dxa"/>
            <w:vAlign w:val="center"/>
          </w:tcPr>
          <w:p w14:paraId="1CC0AA72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26579C5A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7A1AA4B5" w14:textId="77777777" w:rsidTr="007D48AD">
        <w:trPr>
          <w:trHeight w:val="275"/>
        </w:trPr>
        <w:tc>
          <w:tcPr>
            <w:tcW w:w="447" w:type="dxa"/>
            <w:vMerge/>
          </w:tcPr>
          <w:p w14:paraId="044D4E6B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24C6114D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5D9273D0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5671DF48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Is dit opgenomen in het PFSP/PFSA?</w:t>
            </w:r>
          </w:p>
        </w:tc>
        <w:tc>
          <w:tcPr>
            <w:tcW w:w="1984" w:type="dxa"/>
            <w:vAlign w:val="center"/>
          </w:tcPr>
          <w:p w14:paraId="698FBC7F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4A3F5131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3BC9DA04" w14:textId="77777777" w:rsidTr="007D48AD">
        <w:trPr>
          <w:trHeight w:val="89"/>
        </w:trPr>
        <w:tc>
          <w:tcPr>
            <w:tcW w:w="447" w:type="dxa"/>
            <w:shd w:val="clear" w:color="auto" w:fill="B4C6E7" w:themeFill="accent5" w:themeFillTint="66"/>
          </w:tcPr>
          <w:p w14:paraId="6B2DA0C6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1388" w:type="dxa"/>
            <w:shd w:val="clear" w:color="auto" w:fill="B4C6E7" w:themeFill="accent5" w:themeFillTint="66"/>
          </w:tcPr>
          <w:p w14:paraId="507DB0DC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Hoofdcategorie</w:t>
            </w:r>
          </w:p>
        </w:tc>
        <w:tc>
          <w:tcPr>
            <w:tcW w:w="1354" w:type="dxa"/>
            <w:shd w:val="clear" w:color="auto" w:fill="B4C6E7" w:themeFill="accent5" w:themeFillTint="66"/>
          </w:tcPr>
          <w:p w14:paraId="00F6B52D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Subcategorie</w:t>
            </w:r>
          </w:p>
        </w:tc>
        <w:tc>
          <w:tcPr>
            <w:tcW w:w="4036" w:type="dxa"/>
            <w:shd w:val="clear" w:color="auto" w:fill="B4C6E7" w:themeFill="accent5" w:themeFillTint="66"/>
          </w:tcPr>
          <w:p w14:paraId="13913D3E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Onderwerp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45E72859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Ja/Nee/</w:t>
            </w:r>
            <w:r>
              <w:rPr>
                <w:b/>
                <w:sz w:val="18"/>
                <w:szCs w:val="18"/>
              </w:rPr>
              <w:t>N.v.t.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14:paraId="5003C5D8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Verplichte toelichting</w:t>
            </w:r>
          </w:p>
        </w:tc>
      </w:tr>
      <w:tr w:rsidR="00443FF3" w:rsidRPr="00741C34" w14:paraId="37C4B3BD" w14:textId="77777777" w:rsidTr="007D48AD">
        <w:trPr>
          <w:trHeight w:val="218"/>
        </w:trPr>
        <w:tc>
          <w:tcPr>
            <w:tcW w:w="447" w:type="dxa"/>
            <w:vMerge w:val="restart"/>
          </w:tcPr>
          <w:p w14:paraId="49BDB088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3</w:t>
            </w:r>
          </w:p>
        </w:tc>
        <w:tc>
          <w:tcPr>
            <w:tcW w:w="1388" w:type="dxa"/>
            <w:vMerge w:val="restart"/>
          </w:tcPr>
          <w:p w14:paraId="0D2A2C86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Planvorming</w:t>
            </w:r>
          </w:p>
        </w:tc>
        <w:tc>
          <w:tcPr>
            <w:tcW w:w="1354" w:type="dxa"/>
            <w:vMerge w:val="restart"/>
          </w:tcPr>
          <w:p w14:paraId="25FABF5D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Incidenten</w:t>
            </w:r>
          </w:p>
        </w:tc>
        <w:tc>
          <w:tcPr>
            <w:tcW w:w="4036" w:type="dxa"/>
          </w:tcPr>
          <w:p w14:paraId="1F8C0C7B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Is er een</w:t>
            </w:r>
            <w:r>
              <w:rPr>
                <w:sz w:val="18"/>
                <w:szCs w:val="18"/>
              </w:rPr>
              <w:t xml:space="preserve"> interne</w:t>
            </w:r>
            <w:r w:rsidRPr="00741C34">
              <w:rPr>
                <w:sz w:val="18"/>
                <w:szCs w:val="18"/>
              </w:rPr>
              <w:t xml:space="preserve"> incident</w:t>
            </w:r>
            <w:r>
              <w:rPr>
                <w:sz w:val="18"/>
                <w:szCs w:val="18"/>
              </w:rPr>
              <w:t xml:space="preserve"> meld</w:t>
            </w:r>
            <w:r w:rsidRPr="00741C34">
              <w:rPr>
                <w:sz w:val="18"/>
                <w:szCs w:val="18"/>
              </w:rPr>
              <w:t>procedure?</w:t>
            </w:r>
          </w:p>
        </w:tc>
        <w:tc>
          <w:tcPr>
            <w:tcW w:w="1984" w:type="dxa"/>
            <w:vAlign w:val="center"/>
          </w:tcPr>
          <w:p w14:paraId="5AC79F47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 w:val="restart"/>
          </w:tcPr>
          <w:p w14:paraId="37364368" w14:textId="77777777" w:rsidR="00443FF3" w:rsidRPr="000700BA" w:rsidRDefault="00443FF3" w:rsidP="007D48AD">
            <w:pPr>
              <w:spacing w:before="40" w:line="276" w:lineRule="auto"/>
              <w:rPr>
                <w:sz w:val="18"/>
                <w:szCs w:val="18"/>
              </w:rPr>
            </w:pPr>
            <w:r w:rsidRPr="000700BA">
              <w:rPr>
                <w:rFonts w:cs="Arial"/>
                <w:sz w:val="18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18"/>
                <w:szCs w:val="20"/>
              </w:rPr>
            </w:r>
            <w:r w:rsidRPr="000700BA">
              <w:rPr>
                <w:rFonts w:cs="Arial"/>
                <w:sz w:val="18"/>
                <w:szCs w:val="20"/>
              </w:rPr>
              <w:fldChar w:fldCharType="separate"/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443FF3" w:rsidRPr="00741C34" w14:paraId="097150D5" w14:textId="77777777" w:rsidTr="007D48AD">
        <w:trPr>
          <w:trHeight w:val="217"/>
        </w:trPr>
        <w:tc>
          <w:tcPr>
            <w:tcW w:w="447" w:type="dxa"/>
            <w:vMerge/>
          </w:tcPr>
          <w:p w14:paraId="10303407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2448A645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121F619D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58F06E85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Is er een incidentenprocedure met noodplannen?</w:t>
            </w:r>
          </w:p>
        </w:tc>
        <w:tc>
          <w:tcPr>
            <w:tcW w:w="1984" w:type="dxa"/>
            <w:vAlign w:val="center"/>
          </w:tcPr>
          <w:p w14:paraId="1ACCBDC9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3B9976DA" w14:textId="77777777" w:rsidR="00443FF3" w:rsidRPr="000700BA" w:rsidRDefault="00443FF3" w:rsidP="007D48AD">
            <w:pPr>
              <w:rPr>
                <w:rFonts w:cs="Arial"/>
                <w:sz w:val="18"/>
                <w:szCs w:val="20"/>
              </w:rPr>
            </w:pPr>
          </w:p>
        </w:tc>
      </w:tr>
      <w:tr w:rsidR="00443FF3" w:rsidRPr="00741C34" w14:paraId="536BEFD4" w14:textId="77777777" w:rsidTr="007D48AD">
        <w:trPr>
          <w:trHeight w:val="303"/>
        </w:trPr>
        <w:tc>
          <w:tcPr>
            <w:tcW w:w="447" w:type="dxa"/>
            <w:vMerge/>
          </w:tcPr>
          <w:p w14:paraId="5B36A15E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59D97082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05BE1182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67B25961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Ligt vast dat</w:t>
            </w:r>
            <w:r w:rsidRPr="00741C34">
              <w:rPr>
                <w:sz w:val="18"/>
                <w:szCs w:val="18"/>
              </w:rPr>
              <w:t xml:space="preserve"> er een wettelijke meldplicht is bij cyberincidenten</w:t>
            </w:r>
            <w:r>
              <w:rPr>
                <w:sz w:val="18"/>
                <w:szCs w:val="18"/>
              </w:rPr>
              <w:t xml:space="preserve"> </w:t>
            </w:r>
            <w:r w:rsidRPr="00741C34">
              <w:rPr>
                <w:sz w:val="18"/>
                <w:szCs w:val="18"/>
              </w:rPr>
              <w:t>(b</w:t>
            </w:r>
            <w:r>
              <w:rPr>
                <w:sz w:val="18"/>
                <w:szCs w:val="18"/>
              </w:rPr>
              <w:t>.</w:t>
            </w:r>
            <w:r w:rsidRPr="00741C34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741C34">
              <w:rPr>
                <w:sz w:val="18"/>
                <w:szCs w:val="18"/>
              </w:rPr>
              <w:t xml:space="preserve"> data-lekken)?</w:t>
            </w:r>
          </w:p>
        </w:tc>
        <w:tc>
          <w:tcPr>
            <w:tcW w:w="1984" w:type="dxa"/>
            <w:vAlign w:val="center"/>
          </w:tcPr>
          <w:p w14:paraId="401BBE12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03579E98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1822B3B7" w14:textId="77777777" w:rsidTr="007D48AD">
        <w:trPr>
          <w:trHeight w:val="89"/>
        </w:trPr>
        <w:tc>
          <w:tcPr>
            <w:tcW w:w="447" w:type="dxa"/>
            <w:shd w:val="clear" w:color="auto" w:fill="B4C6E7" w:themeFill="accent5" w:themeFillTint="66"/>
          </w:tcPr>
          <w:p w14:paraId="6EDC8436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1388" w:type="dxa"/>
            <w:shd w:val="clear" w:color="auto" w:fill="B4C6E7" w:themeFill="accent5" w:themeFillTint="66"/>
          </w:tcPr>
          <w:p w14:paraId="1CC8F08C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Hoofdcategorie</w:t>
            </w:r>
          </w:p>
        </w:tc>
        <w:tc>
          <w:tcPr>
            <w:tcW w:w="1354" w:type="dxa"/>
            <w:shd w:val="clear" w:color="auto" w:fill="B4C6E7" w:themeFill="accent5" w:themeFillTint="66"/>
          </w:tcPr>
          <w:p w14:paraId="63C0F81C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Subcategorie</w:t>
            </w:r>
          </w:p>
        </w:tc>
        <w:tc>
          <w:tcPr>
            <w:tcW w:w="4036" w:type="dxa"/>
            <w:shd w:val="clear" w:color="auto" w:fill="B4C6E7" w:themeFill="accent5" w:themeFillTint="66"/>
          </w:tcPr>
          <w:p w14:paraId="7CFB2E6C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Onderwerp</w:t>
            </w:r>
          </w:p>
        </w:tc>
        <w:tc>
          <w:tcPr>
            <w:tcW w:w="1984" w:type="dxa"/>
            <w:vMerge w:val="restart"/>
            <w:shd w:val="clear" w:color="auto" w:fill="B4C6E7" w:themeFill="accent5" w:themeFillTint="66"/>
            <w:vAlign w:val="center"/>
          </w:tcPr>
          <w:p w14:paraId="4B30E6C9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Ja/Nee/</w:t>
            </w:r>
            <w:r>
              <w:rPr>
                <w:b/>
                <w:sz w:val="18"/>
                <w:szCs w:val="18"/>
              </w:rPr>
              <w:t>N.v.t.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14:paraId="2E12891C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Verplichte toelichting</w:t>
            </w:r>
          </w:p>
        </w:tc>
      </w:tr>
      <w:tr w:rsidR="00443FF3" w:rsidRPr="00741C34" w14:paraId="6ADA22B7" w14:textId="77777777" w:rsidTr="007D48AD">
        <w:trPr>
          <w:trHeight w:val="276"/>
        </w:trPr>
        <w:tc>
          <w:tcPr>
            <w:tcW w:w="447" w:type="dxa"/>
            <w:vMerge w:val="restart"/>
          </w:tcPr>
          <w:p w14:paraId="06554455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4</w:t>
            </w:r>
          </w:p>
        </w:tc>
        <w:tc>
          <w:tcPr>
            <w:tcW w:w="1388" w:type="dxa"/>
            <w:vMerge w:val="restart"/>
          </w:tcPr>
          <w:p w14:paraId="102B23FC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Voorbereiding</w:t>
            </w:r>
          </w:p>
        </w:tc>
        <w:tc>
          <w:tcPr>
            <w:tcW w:w="1354" w:type="dxa"/>
            <w:vMerge w:val="restart"/>
          </w:tcPr>
          <w:p w14:paraId="62102960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Risico-bewustzijn</w:t>
            </w:r>
          </w:p>
        </w:tc>
        <w:tc>
          <w:tcPr>
            <w:tcW w:w="4036" w:type="dxa"/>
            <w:shd w:val="clear" w:color="auto" w:fill="FFFFFF" w:themeFill="background1"/>
          </w:tcPr>
          <w:p w14:paraId="211035DF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Hebben alle medewerkers een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984" w:type="dxa"/>
            <w:vMerge/>
            <w:shd w:val="clear" w:color="auto" w:fill="B4C6E7" w:themeFill="accent5" w:themeFillTint="66"/>
            <w:vAlign w:val="center"/>
          </w:tcPr>
          <w:p w14:paraId="05EF785E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</w:tcPr>
          <w:p w14:paraId="4EE96525" w14:textId="77777777" w:rsidR="00443FF3" w:rsidRPr="000700BA" w:rsidRDefault="00443FF3" w:rsidP="007D48AD">
            <w:pPr>
              <w:spacing w:before="40" w:line="276" w:lineRule="auto"/>
              <w:rPr>
                <w:sz w:val="18"/>
                <w:szCs w:val="18"/>
              </w:rPr>
            </w:pPr>
            <w:r w:rsidRPr="000700BA">
              <w:rPr>
                <w:rFonts w:cs="Arial"/>
                <w:sz w:val="18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18"/>
                <w:szCs w:val="20"/>
              </w:rPr>
            </w:r>
            <w:r w:rsidRPr="000700BA">
              <w:rPr>
                <w:rFonts w:cs="Arial"/>
                <w:sz w:val="18"/>
                <w:szCs w:val="20"/>
              </w:rPr>
              <w:fldChar w:fldCharType="separate"/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443FF3" w:rsidRPr="00741C34" w14:paraId="42DE5A8C" w14:textId="77777777" w:rsidTr="007D48AD">
        <w:trPr>
          <w:trHeight w:val="376"/>
        </w:trPr>
        <w:tc>
          <w:tcPr>
            <w:tcW w:w="447" w:type="dxa"/>
            <w:vMerge/>
          </w:tcPr>
          <w:p w14:paraId="4D72C45C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46E3DD41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2EABECAB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14A31EBC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741C34">
              <w:rPr>
                <w:sz w:val="18"/>
                <w:szCs w:val="18"/>
              </w:rPr>
              <w:t>edragscode en/of Geheimhouders verklaring ondertekend?</w:t>
            </w:r>
          </w:p>
        </w:tc>
        <w:tc>
          <w:tcPr>
            <w:tcW w:w="1984" w:type="dxa"/>
            <w:vAlign w:val="center"/>
          </w:tcPr>
          <w:p w14:paraId="50DED821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10164EEC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2BAF26D5" w14:textId="77777777" w:rsidTr="007D48AD">
        <w:trPr>
          <w:trHeight w:val="412"/>
        </w:trPr>
        <w:tc>
          <w:tcPr>
            <w:tcW w:w="447" w:type="dxa"/>
            <w:vMerge/>
          </w:tcPr>
          <w:p w14:paraId="67448A25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4B748CC0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51487D63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64FF1E6C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 xml:space="preserve">een VOG overlegd of een medewerkersscreening ondergaan? </w:t>
            </w:r>
          </w:p>
        </w:tc>
        <w:tc>
          <w:tcPr>
            <w:tcW w:w="1984" w:type="dxa"/>
            <w:vAlign w:val="center"/>
          </w:tcPr>
          <w:p w14:paraId="2A3EFECF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4DC2226A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6CCBEC28" w14:textId="77777777" w:rsidTr="007D48AD">
        <w:trPr>
          <w:trHeight w:val="89"/>
        </w:trPr>
        <w:tc>
          <w:tcPr>
            <w:tcW w:w="447" w:type="dxa"/>
            <w:shd w:val="clear" w:color="auto" w:fill="B4C6E7" w:themeFill="accent5" w:themeFillTint="66"/>
          </w:tcPr>
          <w:p w14:paraId="7971898D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1388" w:type="dxa"/>
            <w:shd w:val="clear" w:color="auto" w:fill="B4C6E7" w:themeFill="accent5" w:themeFillTint="66"/>
          </w:tcPr>
          <w:p w14:paraId="13B6CDB4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Hoofdcategorie</w:t>
            </w:r>
          </w:p>
        </w:tc>
        <w:tc>
          <w:tcPr>
            <w:tcW w:w="1354" w:type="dxa"/>
            <w:shd w:val="clear" w:color="auto" w:fill="B4C6E7" w:themeFill="accent5" w:themeFillTint="66"/>
          </w:tcPr>
          <w:p w14:paraId="66FE2005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Subcategorie</w:t>
            </w:r>
          </w:p>
        </w:tc>
        <w:tc>
          <w:tcPr>
            <w:tcW w:w="4036" w:type="dxa"/>
            <w:shd w:val="clear" w:color="auto" w:fill="B4C6E7" w:themeFill="accent5" w:themeFillTint="66"/>
          </w:tcPr>
          <w:p w14:paraId="3E1F5168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Onderwerp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5282EAB5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Ja/Nee/</w:t>
            </w:r>
            <w:r>
              <w:rPr>
                <w:b/>
                <w:sz w:val="18"/>
                <w:szCs w:val="18"/>
              </w:rPr>
              <w:t>N.v.t.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14:paraId="0372F920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Verplichte toelichting</w:t>
            </w:r>
          </w:p>
        </w:tc>
      </w:tr>
      <w:tr w:rsidR="00443FF3" w:rsidRPr="00741C34" w14:paraId="59819FB0" w14:textId="77777777" w:rsidTr="007D48AD">
        <w:trPr>
          <w:trHeight w:val="510"/>
        </w:trPr>
        <w:tc>
          <w:tcPr>
            <w:tcW w:w="447" w:type="dxa"/>
            <w:vMerge w:val="restart"/>
          </w:tcPr>
          <w:p w14:paraId="662FA8D3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5</w:t>
            </w:r>
          </w:p>
        </w:tc>
        <w:tc>
          <w:tcPr>
            <w:tcW w:w="1388" w:type="dxa"/>
            <w:vMerge w:val="restart"/>
          </w:tcPr>
          <w:p w14:paraId="4D6C8EE1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Voorbereiding</w:t>
            </w:r>
          </w:p>
        </w:tc>
        <w:tc>
          <w:tcPr>
            <w:tcW w:w="1354" w:type="dxa"/>
            <w:vMerge w:val="restart"/>
          </w:tcPr>
          <w:p w14:paraId="58B21A9D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Risico-bewustzijn</w:t>
            </w:r>
          </w:p>
        </w:tc>
        <w:tc>
          <w:tcPr>
            <w:tcW w:w="4036" w:type="dxa"/>
          </w:tcPr>
          <w:p w14:paraId="43B3E0D0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Krijgen alle medewerkers een cyber risicobewustzijn opleiding / cyber security awareness training?</w:t>
            </w:r>
          </w:p>
        </w:tc>
        <w:tc>
          <w:tcPr>
            <w:tcW w:w="1984" w:type="dxa"/>
            <w:vAlign w:val="center"/>
          </w:tcPr>
          <w:p w14:paraId="66C454FD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 w:val="restart"/>
          </w:tcPr>
          <w:p w14:paraId="14FD6E6A" w14:textId="77777777" w:rsidR="00443FF3" w:rsidRPr="000700BA" w:rsidRDefault="00443FF3" w:rsidP="007D48AD">
            <w:pPr>
              <w:spacing w:before="40" w:line="276" w:lineRule="auto"/>
              <w:rPr>
                <w:sz w:val="18"/>
                <w:szCs w:val="18"/>
              </w:rPr>
            </w:pPr>
            <w:r w:rsidRPr="000700BA">
              <w:rPr>
                <w:rFonts w:cs="Arial"/>
                <w:sz w:val="18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18"/>
                <w:szCs w:val="20"/>
              </w:rPr>
            </w:r>
            <w:r w:rsidRPr="000700BA">
              <w:rPr>
                <w:rFonts w:cs="Arial"/>
                <w:sz w:val="18"/>
                <w:szCs w:val="20"/>
              </w:rPr>
              <w:fldChar w:fldCharType="separate"/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443FF3" w:rsidRPr="00741C34" w14:paraId="22DE13DB" w14:textId="77777777" w:rsidTr="007D48AD">
        <w:trPr>
          <w:trHeight w:val="172"/>
        </w:trPr>
        <w:tc>
          <w:tcPr>
            <w:tcW w:w="447" w:type="dxa"/>
            <w:vMerge/>
          </w:tcPr>
          <w:p w14:paraId="5CD81234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683F4AFA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5F2C3CD9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3F273D7A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Worden deze periodiek herhaald?</w:t>
            </w:r>
          </w:p>
        </w:tc>
        <w:tc>
          <w:tcPr>
            <w:tcW w:w="1984" w:type="dxa"/>
            <w:vAlign w:val="center"/>
          </w:tcPr>
          <w:p w14:paraId="5F6E59B2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2773DC7B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2AAD53ED" w14:textId="77777777" w:rsidTr="007D48AD">
        <w:trPr>
          <w:trHeight w:val="89"/>
        </w:trPr>
        <w:tc>
          <w:tcPr>
            <w:tcW w:w="447" w:type="dxa"/>
            <w:shd w:val="clear" w:color="auto" w:fill="B4C6E7" w:themeFill="accent5" w:themeFillTint="66"/>
          </w:tcPr>
          <w:p w14:paraId="3CAC82BD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lastRenderedPageBreak/>
              <w:t>Nr.</w:t>
            </w:r>
          </w:p>
        </w:tc>
        <w:tc>
          <w:tcPr>
            <w:tcW w:w="1388" w:type="dxa"/>
            <w:shd w:val="clear" w:color="auto" w:fill="B4C6E7" w:themeFill="accent5" w:themeFillTint="66"/>
          </w:tcPr>
          <w:p w14:paraId="41205FC2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Hoofdcategorie</w:t>
            </w:r>
          </w:p>
        </w:tc>
        <w:tc>
          <w:tcPr>
            <w:tcW w:w="1354" w:type="dxa"/>
            <w:shd w:val="clear" w:color="auto" w:fill="B4C6E7" w:themeFill="accent5" w:themeFillTint="66"/>
          </w:tcPr>
          <w:p w14:paraId="120659D0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Subcategorie</w:t>
            </w:r>
          </w:p>
        </w:tc>
        <w:tc>
          <w:tcPr>
            <w:tcW w:w="4036" w:type="dxa"/>
            <w:shd w:val="clear" w:color="auto" w:fill="B4C6E7" w:themeFill="accent5" w:themeFillTint="66"/>
          </w:tcPr>
          <w:p w14:paraId="18B04D38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Onderwerp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3E8F09DA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Ja/Nee/</w:t>
            </w:r>
            <w:r>
              <w:rPr>
                <w:b/>
                <w:sz w:val="18"/>
                <w:szCs w:val="18"/>
              </w:rPr>
              <w:t>N.v.t.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14:paraId="1079C5FE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Verplichte toelichting</w:t>
            </w:r>
          </w:p>
        </w:tc>
      </w:tr>
      <w:tr w:rsidR="00443FF3" w:rsidRPr="00741C34" w14:paraId="3DA2F301" w14:textId="77777777" w:rsidTr="007D48AD">
        <w:trPr>
          <w:trHeight w:val="420"/>
        </w:trPr>
        <w:tc>
          <w:tcPr>
            <w:tcW w:w="447" w:type="dxa"/>
            <w:vMerge w:val="restart"/>
          </w:tcPr>
          <w:p w14:paraId="56797CD8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6</w:t>
            </w:r>
          </w:p>
        </w:tc>
        <w:tc>
          <w:tcPr>
            <w:tcW w:w="1388" w:type="dxa"/>
            <w:vMerge w:val="restart"/>
          </w:tcPr>
          <w:p w14:paraId="0DB74AD4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Voorbereiding</w:t>
            </w:r>
          </w:p>
        </w:tc>
        <w:tc>
          <w:tcPr>
            <w:tcW w:w="1354" w:type="dxa"/>
            <w:vMerge w:val="restart"/>
          </w:tcPr>
          <w:p w14:paraId="4BBE711F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Asset / configuratie management</w:t>
            </w:r>
          </w:p>
        </w:tc>
        <w:tc>
          <w:tcPr>
            <w:tcW w:w="4036" w:type="dxa"/>
          </w:tcPr>
          <w:p w14:paraId="64067E63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Is er een actueel overzicht van hard en software (met besturingssystemen)?</w:t>
            </w:r>
          </w:p>
        </w:tc>
        <w:tc>
          <w:tcPr>
            <w:tcW w:w="1984" w:type="dxa"/>
            <w:vAlign w:val="center"/>
          </w:tcPr>
          <w:p w14:paraId="682B8AC8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 w:val="restart"/>
          </w:tcPr>
          <w:p w14:paraId="69780D4B" w14:textId="77777777" w:rsidR="00443FF3" w:rsidRPr="000700BA" w:rsidRDefault="00443FF3" w:rsidP="007D48AD">
            <w:pPr>
              <w:spacing w:before="40" w:line="276" w:lineRule="auto"/>
              <w:rPr>
                <w:sz w:val="18"/>
                <w:szCs w:val="18"/>
              </w:rPr>
            </w:pPr>
            <w:r w:rsidRPr="000700BA">
              <w:rPr>
                <w:rFonts w:cs="Arial"/>
                <w:sz w:val="18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18"/>
                <w:szCs w:val="20"/>
              </w:rPr>
            </w:r>
            <w:r w:rsidRPr="000700BA">
              <w:rPr>
                <w:rFonts w:cs="Arial"/>
                <w:sz w:val="18"/>
                <w:szCs w:val="20"/>
              </w:rPr>
              <w:fldChar w:fldCharType="separate"/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443FF3" w:rsidRPr="00741C34" w14:paraId="5A0ACF60" w14:textId="77777777" w:rsidTr="007D48AD">
        <w:trPr>
          <w:trHeight w:val="411"/>
        </w:trPr>
        <w:tc>
          <w:tcPr>
            <w:tcW w:w="447" w:type="dxa"/>
            <w:vMerge/>
          </w:tcPr>
          <w:p w14:paraId="2F513166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58E0ED32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47F87A85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2281149D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Zijn de configuraties en de netwerk</w:t>
            </w:r>
            <w:r>
              <w:rPr>
                <w:sz w:val="18"/>
                <w:szCs w:val="18"/>
              </w:rPr>
              <w:t>-</w:t>
            </w:r>
            <w:r w:rsidRPr="00741C34">
              <w:rPr>
                <w:sz w:val="18"/>
                <w:szCs w:val="18"/>
              </w:rPr>
              <w:t>verbindingen ertussen met internet en de “cloud” bekend?</w:t>
            </w:r>
          </w:p>
        </w:tc>
        <w:tc>
          <w:tcPr>
            <w:tcW w:w="1984" w:type="dxa"/>
            <w:vAlign w:val="center"/>
          </w:tcPr>
          <w:p w14:paraId="4D008BC6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28FF025F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5A5342C9" w14:textId="77777777" w:rsidTr="007D48AD">
        <w:trPr>
          <w:trHeight w:val="411"/>
        </w:trPr>
        <w:tc>
          <w:tcPr>
            <w:tcW w:w="447" w:type="dxa"/>
            <w:vMerge/>
          </w:tcPr>
          <w:p w14:paraId="6BC2800C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1FB734F6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52778AB9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4F11AE60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Is in alle gevallen bekend welke medewerker of ketenpartner dit beheerd?</w:t>
            </w:r>
          </w:p>
        </w:tc>
        <w:tc>
          <w:tcPr>
            <w:tcW w:w="1984" w:type="dxa"/>
            <w:vAlign w:val="center"/>
          </w:tcPr>
          <w:p w14:paraId="745B8A8A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76DEBF06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2E22B91F" w14:textId="77777777" w:rsidTr="007D48AD">
        <w:trPr>
          <w:trHeight w:val="271"/>
        </w:trPr>
        <w:tc>
          <w:tcPr>
            <w:tcW w:w="447" w:type="dxa"/>
            <w:vMerge/>
          </w:tcPr>
          <w:p w14:paraId="473611BB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0052FE51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0AF31291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2A1BED71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Wordt dit regelmatig gecontroleerd?</w:t>
            </w:r>
          </w:p>
        </w:tc>
        <w:tc>
          <w:tcPr>
            <w:tcW w:w="1984" w:type="dxa"/>
            <w:vAlign w:val="center"/>
          </w:tcPr>
          <w:p w14:paraId="0C70C2B7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5CEA9353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5D9A1EBA" w14:textId="77777777" w:rsidTr="007D48AD">
        <w:trPr>
          <w:trHeight w:val="89"/>
        </w:trPr>
        <w:tc>
          <w:tcPr>
            <w:tcW w:w="447" w:type="dxa"/>
            <w:shd w:val="clear" w:color="auto" w:fill="B4C6E7" w:themeFill="accent5" w:themeFillTint="66"/>
          </w:tcPr>
          <w:p w14:paraId="0524B3E1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1388" w:type="dxa"/>
            <w:shd w:val="clear" w:color="auto" w:fill="B4C6E7" w:themeFill="accent5" w:themeFillTint="66"/>
          </w:tcPr>
          <w:p w14:paraId="6C157B81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Hoofdcategorie</w:t>
            </w:r>
          </w:p>
        </w:tc>
        <w:tc>
          <w:tcPr>
            <w:tcW w:w="1354" w:type="dxa"/>
            <w:shd w:val="clear" w:color="auto" w:fill="B4C6E7" w:themeFill="accent5" w:themeFillTint="66"/>
          </w:tcPr>
          <w:p w14:paraId="0F2FE99F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Subcategorie</w:t>
            </w:r>
          </w:p>
        </w:tc>
        <w:tc>
          <w:tcPr>
            <w:tcW w:w="4036" w:type="dxa"/>
            <w:shd w:val="clear" w:color="auto" w:fill="B4C6E7" w:themeFill="accent5" w:themeFillTint="66"/>
          </w:tcPr>
          <w:p w14:paraId="3C221FA6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Onderwerp</w:t>
            </w:r>
          </w:p>
        </w:tc>
        <w:tc>
          <w:tcPr>
            <w:tcW w:w="1984" w:type="dxa"/>
            <w:vMerge w:val="restart"/>
            <w:shd w:val="clear" w:color="auto" w:fill="B4C6E7" w:themeFill="accent5" w:themeFillTint="66"/>
            <w:vAlign w:val="center"/>
          </w:tcPr>
          <w:p w14:paraId="04250790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Ja/Nee/</w:t>
            </w:r>
            <w:r>
              <w:rPr>
                <w:b/>
                <w:sz w:val="18"/>
                <w:szCs w:val="18"/>
              </w:rPr>
              <w:t>N.v.t.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14:paraId="1B9FD424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Verplichte toelichting</w:t>
            </w:r>
          </w:p>
        </w:tc>
      </w:tr>
      <w:tr w:rsidR="00443FF3" w:rsidRPr="00741C34" w14:paraId="296F7C6F" w14:textId="77777777" w:rsidTr="007D48AD">
        <w:trPr>
          <w:trHeight w:val="255"/>
        </w:trPr>
        <w:tc>
          <w:tcPr>
            <w:tcW w:w="447" w:type="dxa"/>
            <w:vMerge w:val="restart"/>
          </w:tcPr>
          <w:p w14:paraId="7C99A181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7</w:t>
            </w:r>
          </w:p>
        </w:tc>
        <w:tc>
          <w:tcPr>
            <w:tcW w:w="1388" w:type="dxa"/>
            <w:vMerge w:val="restart"/>
          </w:tcPr>
          <w:p w14:paraId="2CD5CD32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Voorbereiding</w:t>
            </w:r>
          </w:p>
        </w:tc>
        <w:tc>
          <w:tcPr>
            <w:tcW w:w="1354" w:type="dxa"/>
            <w:vMerge w:val="restart"/>
          </w:tcPr>
          <w:p w14:paraId="212DD068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Asset management</w:t>
            </w:r>
          </w:p>
        </w:tc>
        <w:tc>
          <w:tcPr>
            <w:tcW w:w="4036" w:type="dxa"/>
          </w:tcPr>
          <w:p w14:paraId="75A0E611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Staan op dit overzicht ook de:</w:t>
            </w:r>
          </w:p>
        </w:tc>
        <w:tc>
          <w:tcPr>
            <w:tcW w:w="1984" w:type="dxa"/>
            <w:vMerge/>
            <w:shd w:val="clear" w:color="auto" w:fill="B4C6E7" w:themeFill="accent5" w:themeFillTint="66"/>
            <w:vAlign w:val="center"/>
          </w:tcPr>
          <w:p w14:paraId="38A71489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</w:tcPr>
          <w:p w14:paraId="7CCB9712" w14:textId="77777777" w:rsidR="00443FF3" w:rsidRPr="000700BA" w:rsidRDefault="00443FF3" w:rsidP="007D48AD">
            <w:pPr>
              <w:spacing w:before="40" w:line="276" w:lineRule="auto"/>
              <w:rPr>
                <w:sz w:val="18"/>
                <w:szCs w:val="18"/>
              </w:rPr>
            </w:pPr>
            <w:r w:rsidRPr="000700BA">
              <w:rPr>
                <w:rFonts w:cs="Arial"/>
                <w:sz w:val="18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18"/>
                <w:szCs w:val="20"/>
              </w:rPr>
            </w:r>
            <w:r w:rsidRPr="000700BA">
              <w:rPr>
                <w:rFonts w:cs="Arial"/>
                <w:sz w:val="18"/>
                <w:szCs w:val="20"/>
              </w:rPr>
              <w:fldChar w:fldCharType="separate"/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443FF3" w:rsidRPr="00741C34" w14:paraId="3EAF66C1" w14:textId="77777777" w:rsidTr="007D48AD">
        <w:trPr>
          <w:trHeight w:val="255"/>
        </w:trPr>
        <w:tc>
          <w:tcPr>
            <w:tcW w:w="447" w:type="dxa"/>
            <w:vMerge/>
          </w:tcPr>
          <w:p w14:paraId="35058192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2F489050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0DD5117A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420C2294" w14:textId="77777777" w:rsidR="00443FF3" w:rsidRPr="000700BA" w:rsidRDefault="00443FF3" w:rsidP="007D48AD">
            <w:pPr>
              <w:pStyle w:val="Lijstalinea"/>
              <w:numPr>
                <w:ilvl w:val="0"/>
                <w:numId w:val="3"/>
              </w:numPr>
              <w:ind w:left="312" w:hanging="284"/>
              <w:rPr>
                <w:sz w:val="18"/>
                <w:szCs w:val="18"/>
              </w:rPr>
            </w:pPr>
            <w:r w:rsidRPr="000700BA">
              <w:rPr>
                <w:sz w:val="18"/>
                <w:szCs w:val="18"/>
              </w:rPr>
              <w:t>Toegangscontrole systemen</w:t>
            </w:r>
          </w:p>
        </w:tc>
        <w:tc>
          <w:tcPr>
            <w:tcW w:w="1984" w:type="dxa"/>
            <w:vAlign w:val="center"/>
          </w:tcPr>
          <w:p w14:paraId="66975683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56DEDC1F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5C6C6F67" w14:textId="77777777" w:rsidTr="007D48AD">
        <w:trPr>
          <w:trHeight w:val="170"/>
        </w:trPr>
        <w:tc>
          <w:tcPr>
            <w:tcW w:w="447" w:type="dxa"/>
            <w:vMerge/>
          </w:tcPr>
          <w:p w14:paraId="6A05DD9E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7E13D8A0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5A6A7759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417169AC" w14:textId="77777777" w:rsidR="00443FF3" w:rsidRPr="000700BA" w:rsidRDefault="00443FF3" w:rsidP="007D48AD">
            <w:pPr>
              <w:pStyle w:val="Lijstalinea"/>
              <w:numPr>
                <w:ilvl w:val="0"/>
                <w:numId w:val="3"/>
              </w:numPr>
              <w:ind w:left="312" w:hanging="284"/>
              <w:rPr>
                <w:sz w:val="18"/>
                <w:szCs w:val="18"/>
              </w:rPr>
            </w:pPr>
            <w:r w:rsidRPr="000700BA">
              <w:rPr>
                <w:sz w:val="18"/>
                <w:szCs w:val="18"/>
              </w:rPr>
              <w:t>Camerabewaking</w:t>
            </w:r>
          </w:p>
        </w:tc>
        <w:tc>
          <w:tcPr>
            <w:tcW w:w="1984" w:type="dxa"/>
            <w:vAlign w:val="center"/>
          </w:tcPr>
          <w:p w14:paraId="36EFCB3E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2854E89C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6302EFB4" w14:textId="77777777" w:rsidTr="007D48AD">
        <w:trPr>
          <w:trHeight w:val="170"/>
        </w:trPr>
        <w:tc>
          <w:tcPr>
            <w:tcW w:w="447" w:type="dxa"/>
            <w:vMerge/>
          </w:tcPr>
          <w:p w14:paraId="46FAAE3D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19FB429D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57373C74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7D17098D" w14:textId="77777777" w:rsidR="00443FF3" w:rsidRPr="000700BA" w:rsidRDefault="00443FF3" w:rsidP="007D48AD">
            <w:pPr>
              <w:pStyle w:val="Lijstalinea"/>
              <w:numPr>
                <w:ilvl w:val="0"/>
                <w:numId w:val="3"/>
              </w:numPr>
              <w:ind w:left="312" w:hanging="284"/>
              <w:rPr>
                <w:sz w:val="18"/>
                <w:szCs w:val="18"/>
              </w:rPr>
            </w:pPr>
            <w:r w:rsidRPr="000700BA">
              <w:rPr>
                <w:sz w:val="18"/>
                <w:szCs w:val="18"/>
              </w:rPr>
              <w:t>Inbraakalarmsysteem</w:t>
            </w:r>
          </w:p>
        </w:tc>
        <w:tc>
          <w:tcPr>
            <w:tcW w:w="1984" w:type="dxa"/>
            <w:vAlign w:val="center"/>
          </w:tcPr>
          <w:p w14:paraId="77D65723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74D9CFB9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3BECA00B" w14:textId="77777777" w:rsidTr="007D48AD">
        <w:trPr>
          <w:trHeight w:val="170"/>
        </w:trPr>
        <w:tc>
          <w:tcPr>
            <w:tcW w:w="447" w:type="dxa"/>
            <w:vMerge/>
          </w:tcPr>
          <w:p w14:paraId="02B2C434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1F1DC361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53DD1477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6366FADC" w14:textId="77777777" w:rsidR="00443FF3" w:rsidRPr="000700BA" w:rsidRDefault="00443FF3" w:rsidP="007D48AD">
            <w:pPr>
              <w:pStyle w:val="Lijstalinea"/>
              <w:numPr>
                <w:ilvl w:val="0"/>
                <w:numId w:val="3"/>
              </w:numPr>
              <w:ind w:left="312" w:hanging="284"/>
              <w:rPr>
                <w:sz w:val="18"/>
                <w:szCs w:val="18"/>
              </w:rPr>
            </w:pPr>
            <w:r w:rsidRPr="000700BA">
              <w:rPr>
                <w:sz w:val="18"/>
                <w:szCs w:val="18"/>
              </w:rPr>
              <w:t>Brandmeldinstallaties</w:t>
            </w:r>
          </w:p>
        </w:tc>
        <w:tc>
          <w:tcPr>
            <w:tcW w:w="1984" w:type="dxa"/>
            <w:vAlign w:val="center"/>
          </w:tcPr>
          <w:p w14:paraId="00B2BDC4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6426B4A2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0E2AEADD" w14:textId="77777777" w:rsidTr="007D48AD">
        <w:trPr>
          <w:trHeight w:val="170"/>
        </w:trPr>
        <w:tc>
          <w:tcPr>
            <w:tcW w:w="447" w:type="dxa"/>
            <w:vMerge/>
          </w:tcPr>
          <w:p w14:paraId="7FC4883B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31AB2F27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0F3CBE6B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2861BAC8" w14:textId="77777777" w:rsidR="00443FF3" w:rsidRPr="000700BA" w:rsidRDefault="00443FF3" w:rsidP="007D48AD">
            <w:pPr>
              <w:pStyle w:val="Lijstalinea"/>
              <w:numPr>
                <w:ilvl w:val="0"/>
                <w:numId w:val="3"/>
              </w:numPr>
              <w:ind w:left="312" w:hanging="284"/>
              <w:rPr>
                <w:sz w:val="18"/>
                <w:szCs w:val="18"/>
              </w:rPr>
            </w:pPr>
            <w:r w:rsidRPr="000700BA">
              <w:rPr>
                <w:sz w:val="18"/>
                <w:szCs w:val="18"/>
              </w:rPr>
              <w:t>Klimaatbeheersingssystemen</w:t>
            </w:r>
          </w:p>
        </w:tc>
        <w:tc>
          <w:tcPr>
            <w:tcW w:w="1984" w:type="dxa"/>
            <w:vAlign w:val="center"/>
          </w:tcPr>
          <w:p w14:paraId="48474F11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72B112CB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3FE11EE0" w14:textId="77777777" w:rsidTr="007D48AD">
        <w:trPr>
          <w:trHeight w:val="170"/>
        </w:trPr>
        <w:tc>
          <w:tcPr>
            <w:tcW w:w="447" w:type="dxa"/>
            <w:vMerge/>
          </w:tcPr>
          <w:p w14:paraId="1F80D02B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2BBEB7B9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4E9AED3A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288BACAD" w14:textId="77777777" w:rsidR="00443FF3" w:rsidRPr="000700BA" w:rsidRDefault="00443FF3" w:rsidP="007D48AD">
            <w:pPr>
              <w:pStyle w:val="Lijstalinea"/>
              <w:numPr>
                <w:ilvl w:val="0"/>
                <w:numId w:val="3"/>
              </w:numPr>
              <w:ind w:left="312" w:hanging="284"/>
              <w:rPr>
                <w:sz w:val="18"/>
                <w:szCs w:val="18"/>
              </w:rPr>
            </w:pPr>
            <w:r w:rsidRPr="000700BA">
              <w:rPr>
                <w:sz w:val="18"/>
                <w:szCs w:val="18"/>
              </w:rPr>
              <w:t>Andere slimme apparaten / IoT</w:t>
            </w:r>
          </w:p>
        </w:tc>
        <w:tc>
          <w:tcPr>
            <w:tcW w:w="1984" w:type="dxa"/>
            <w:vAlign w:val="center"/>
          </w:tcPr>
          <w:p w14:paraId="116C4430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0180A907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1B6D5ACF" w14:textId="77777777" w:rsidTr="007D48AD">
        <w:trPr>
          <w:trHeight w:val="89"/>
        </w:trPr>
        <w:tc>
          <w:tcPr>
            <w:tcW w:w="447" w:type="dxa"/>
            <w:shd w:val="clear" w:color="auto" w:fill="B4C6E7" w:themeFill="accent5" w:themeFillTint="66"/>
          </w:tcPr>
          <w:p w14:paraId="3A6A4D18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1388" w:type="dxa"/>
            <w:shd w:val="clear" w:color="auto" w:fill="B4C6E7" w:themeFill="accent5" w:themeFillTint="66"/>
          </w:tcPr>
          <w:p w14:paraId="1B1C6F3B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Hoofdcategorie</w:t>
            </w:r>
          </w:p>
        </w:tc>
        <w:tc>
          <w:tcPr>
            <w:tcW w:w="1354" w:type="dxa"/>
            <w:shd w:val="clear" w:color="auto" w:fill="B4C6E7" w:themeFill="accent5" w:themeFillTint="66"/>
          </w:tcPr>
          <w:p w14:paraId="2CE3F849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Subcategorie</w:t>
            </w:r>
          </w:p>
        </w:tc>
        <w:tc>
          <w:tcPr>
            <w:tcW w:w="4036" w:type="dxa"/>
            <w:shd w:val="clear" w:color="auto" w:fill="B4C6E7" w:themeFill="accent5" w:themeFillTint="66"/>
          </w:tcPr>
          <w:p w14:paraId="40B8D7CB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Onderwerp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0E3B6755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Ja/Nee/</w:t>
            </w:r>
            <w:r>
              <w:rPr>
                <w:b/>
                <w:sz w:val="18"/>
                <w:szCs w:val="18"/>
              </w:rPr>
              <w:t>N.v.t.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14:paraId="17F7E087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Verplichte toelichting</w:t>
            </w:r>
          </w:p>
        </w:tc>
      </w:tr>
      <w:tr w:rsidR="00443FF3" w:rsidRPr="00741C34" w14:paraId="6AC994E9" w14:textId="77777777" w:rsidTr="007D48AD">
        <w:trPr>
          <w:trHeight w:val="547"/>
        </w:trPr>
        <w:tc>
          <w:tcPr>
            <w:tcW w:w="447" w:type="dxa"/>
            <w:vMerge w:val="restart"/>
          </w:tcPr>
          <w:p w14:paraId="4D4180C7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8</w:t>
            </w:r>
          </w:p>
        </w:tc>
        <w:tc>
          <w:tcPr>
            <w:tcW w:w="1388" w:type="dxa"/>
            <w:vMerge w:val="restart"/>
          </w:tcPr>
          <w:p w14:paraId="64F63A5E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Netwerk-</w:t>
            </w:r>
          </w:p>
          <w:p w14:paraId="552A0D73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management</w:t>
            </w:r>
          </w:p>
        </w:tc>
        <w:tc>
          <w:tcPr>
            <w:tcW w:w="1354" w:type="dxa"/>
            <w:vMerge w:val="restart"/>
          </w:tcPr>
          <w:p w14:paraId="4952E4CB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Leveranciers</w:t>
            </w:r>
          </w:p>
        </w:tc>
        <w:tc>
          <w:tcPr>
            <w:tcW w:w="4036" w:type="dxa"/>
          </w:tcPr>
          <w:p w14:paraId="0C202ECB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 xml:space="preserve">Is er een overzicht van leveranciers van hard- en software? Zijn zij gescreend? </w:t>
            </w:r>
          </w:p>
        </w:tc>
        <w:tc>
          <w:tcPr>
            <w:tcW w:w="1984" w:type="dxa"/>
            <w:vAlign w:val="center"/>
          </w:tcPr>
          <w:p w14:paraId="49AFDC91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 w:val="restart"/>
          </w:tcPr>
          <w:p w14:paraId="7AAD70B4" w14:textId="77777777" w:rsidR="00443FF3" w:rsidRPr="000700BA" w:rsidRDefault="00443FF3" w:rsidP="007D48AD">
            <w:pPr>
              <w:spacing w:before="40" w:line="276" w:lineRule="auto"/>
              <w:rPr>
                <w:sz w:val="18"/>
                <w:szCs w:val="18"/>
              </w:rPr>
            </w:pPr>
            <w:r w:rsidRPr="000700BA">
              <w:rPr>
                <w:rFonts w:cs="Arial"/>
                <w:sz w:val="18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18"/>
                <w:szCs w:val="20"/>
              </w:rPr>
            </w:r>
            <w:r w:rsidRPr="000700BA">
              <w:rPr>
                <w:rFonts w:cs="Arial"/>
                <w:sz w:val="18"/>
                <w:szCs w:val="20"/>
              </w:rPr>
              <w:fldChar w:fldCharType="separate"/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443FF3" w:rsidRPr="00741C34" w14:paraId="52659328" w14:textId="77777777" w:rsidTr="007D48AD">
        <w:trPr>
          <w:trHeight w:val="525"/>
        </w:trPr>
        <w:tc>
          <w:tcPr>
            <w:tcW w:w="447" w:type="dxa"/>
            <w:vMerge/>
          </w:tcPr>
          <w:p w14:paraId="5262A1A9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2CE0A357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40E71D5E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7D5E740A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Zijn bevoegdheden en verantwoordelijkheden vastgelegd in contracten?</w:t>
            </w:r>
          </w:p>
        </w:tc>
        <w:tc>
          <w:tcPr>
            <w:tcW w:w="1984" w:type="dxa"/>
            <w:vAlign w:val="center"/>
          </w:tcPr>
          <w:p w14:paraId="2B969C1E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4BF007BC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0B38FF13" w14:textId="77777777" w:rsidTr="007D48AD">
        <w:trPr>
          <w:trHeight w:val="89"/>
        </w:trPr>
        <w:tc>
          <w:tcPr>
            <w:tcW w:w="447" w:type="dxa"/>
            <w:shd w:val="clear" w:color="auto" w:fill="B4C6E7" w:themeFill="accent5" w:themeFillTint="66"/>
          </w:tcPr>
          <w:p w14:paraId="1DCB59E6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1388" w:type="dxa"/>
            <w:shd w:val="clear" w:color="auto" w:fill="B4C6E7" w:themeFill="accent5" w:themeFillTint="66"/>
          </w:tcPr>
          <w:p w14:paraId="1D448368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Hoofdcategorie</w:t>
            </w:r>
          </w:p>
        </w:tc>
        <w:tc>
          <w:tcPr>
            <w:tcW w:w="1354" w:type="dxa"/>
            <w:shd w:val="clear" w:color="auto" w:fill="B4C6E7" w:themeFill="accent5" w:themeFillTint="66"/>
          </w:tcPr>
          <w:p w14:paraId="6871DEC2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Subcategorie</w:t>
            </w:r>
          </w:p>
        </w:tc>
        <w:tc>
          <w:tcPr>
            <w:tcW w:w="4036" w:type="dxa"/>
            <w:shd w:val="clear" w:color="auto" w:fill="B4C6E7" w:themeFill="accent5" w:themeFillTint="66"/>
          </w:tcPr>
          <w:p w14:paraId="737B983B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Onderwerp</w:t>
            </w:r>
          </w:p>
        </w:tc>
        <w:tc>
          <w:tcPr>
            <w:tcW w:w="1984" w:type="dxa"/>
            <w:vMerge w:val="restart"/>
            <w:shd w:val="clear" w:color="auto" w:fill="B4C6E7" w:themeFill="accent5" w:themeFillTint="66"/>
            <w:vAlign w:val="center"/>
          </w:tcPr>
          <w:p w14:paraId="678C14E1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Ja/Nee/</w:t>
            </w:r>
            <w:r>
              <w:rPr>
                <w:b/>
                <w:sz w:val="18"/>
                <w:szCs w:val="18"/>
              </w:rPr>
              <w:t>N.v.t.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14:paraId="0409E8EA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Verplichte toelichting</w:t>
            </w:r>
          </w:p>
        </w:tc>
      </w:tr>
      <w:tr w:rsidR="00443FF3" w:rsidRPr="00741C34" w14:paraId="7E828E7D" w14:textId="77777777" w:rsidTr="007D48AD">
        <w:trPr>
          <w:trHeight w:val="340"/>
        </w:trPr>
        <w:tc>
          <w:tcPr>
            <w:tcW w:w="447" w:type="dxa"/>
            <w:vMerge w:val="restart"/>
          </w:tcPr>
          <w:p w14:paraId="249E39DF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9</w:t>
            </w:r>
          </w:p>
        </w:tc>
        <w:tc>
          <w:tcPr>
            <w:tcW w:w="1388" w:type="dxa"/>
            <w:vMerge w:val="restart"/>
          </w:tcPr>
          <w:p w14:paraId="651EDBCD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Voorbereiding</w:t>
            </w:r>
          </w:p>
        </w:tc>
        <w:tc>
          <w:tcPr>
            <w:tcW w:w="1354" w:type="dxa"/>
            <w:vMerge w:val="restart"/>
          </w:tcPr>
          <w:p w14:paraId="6BE345B9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Gebruikers-beheer</w:t>
            </w:r>
          </w:p>
        </w:tc>
        <w:tc>
          <w:tcPr>
            <w:tcW w:w="4036" w:type="dxa"/>
          </w:tcPr>
          <w:p w14:paraId="08F6CCE3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Welke van onderstaande accounttypen worden door medewerkers gebruikt?</w:t>
            </w:r>
          </w:p>
        </w:tc>
        <w:tc>
          <w:tcPr>
            <w:tcW w:w="1984" w:type="dxa"/>
            <w:vMerge/>
            <w:shd w:val="clear" w:color="auto" w:fill="B4C6E7" w:themeFill="accent5" w:themeFillTint="66"/>
            <w:vAlign w:val="center"/>
          </w:tcPr>
          <w:p w14:paraId="7F1ECB8C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</w:tcPr>
          <w:p w14:paraId="5B73A4B5" w14:textId="77777777" w:rsidR="00443FF3" w:rsidRPr="000700BA" w:rsidRDefault="00443FF3" w:rsidP="007D48AD">
            <w:pPr>
              <w:spacing w:before="40" w:line="276" w:lineRule="auto"/>
              <w:rPr>
                <w:sz w:val="18"/>
                <w:szCs w:val="18"/>
              </w:rPr>
            </w:pPr>
            <w:r w:rsidRPr="000700BA">
              <w:rPr>
                <w:rFonts w:cs="Arial"/>
                <w:sz w:val="18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18"/>
                <w:szCs w:val="20"/>
              </w:rPr>
            </w:r>
            <w:r w:rsidRPr="000700BA">
              <w:rPr>
                <w:rFonts w:cs="Arial"/>
                <w:sz w:val="18"/>
                <w:szCs w:val="20"/>
              </w:rPr>
              <w:fldChar w:fldCharType="separate"/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443FF3" w:rsidRPr="00741C34" w14:paraId="44812B22" w14:textId="77777777" w:rsidTr="007D48AD">
        <w:trPr>
          <w:trHeight w:val="340"/>
        </w:trPr>
        <w:tc>
          <w:tcPr>
            <w:tcW w:w="447" w:type="dxa"/>
            <w:vMerge/>
          </w:tcPr>
          <w:p w14:paraId="71A15056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5493E80E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493A41D1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5AFBDBDF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Generiek (gedeeld / voor allen of meerdere hetzelfde)</w:t>
            </w:r>
          </w:p>
        </w:tc>
        <w:tc>
          <w:tcPr>
            <w:tcW w:w="1984" w:type="dxa"/>
            <w:vAlign w:val="center"/>
          </w:tcPr>
          <w:p w14:paraId="0B2ED7E7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1F1D5CE3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0A0057CC" w14:textId="77777777" w:rsidTr="007D48AD">
        <w:trPr>
          <w:trHeight w:val="340"/>
        </w:trPr>
        <w:tc>
          <w:tcPr>
            <w:tcW w:w="447" w:type="dxa"/>
            <w:vMerge/>
          </w:tcPr>
          <w:p w14:paraId="2A6099CF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56F96799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39084AC6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0E2960E1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Uniek / persoonlijke</w:t>
            </w:r>
          </w:p>
        </w:tc>
        <w:tc>
          <w:tcPr>
            <w:tcW w:w="1984" w:type="dxa"/>
            <w:vAlign w:val="center"/>
          </w:tcPr>
          <w:p w14:paraId="64764E22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29A0699C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52A2DD39" w14:textId="77777777" w:rsidTr="007D48AD">
        <w:trPr>
          <w:trHeight w:val="89"/>
        </w:trPr>
        <w:tc>
          <w:tcPr>
            <w:tcW w:w="447" w:type="dxa"/>
            <w:shd w:val="clear" w:color="auto" w:fill="B4C6E7" w:themeFill="accent5" w:themeFillTint="66"/>
          </w:tcPr>
          <w:p w14:paraId="4A34E395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1388" w:type="dxa"/>
            <w:shd w:val="clear" w:color="auto" w:fill="B4C6E7" w:themeFill="accent5" w:themeFillTint="66"/>
          </w:tcPr>
          <w:p w14:paraId="6A0BA6FD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Hoofdcategorie</w:t>
            </w:r>
          </w:p>
        </w:tc>
        <w:tc>
          <w:tcPr>
            <w:tcW w:w="1354" w:type="dxa"/>
            <w:shd w:val="clear" w:color="auto" w:fill="B4C6E7" w:themeFill="accent5" w:themeFillTint="66"/>
          </w:tcPr>
          <w:p w14:paraId="5C122C46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Subcategorie</w:t>
            </w:r>
          </w:p>
        </w:tc>
        <w:tc>
          <w:tcPr>
            <w:tcW w:w="4036" w:type="dxa"/>
            <w:shd w:val="clear" w:color="auto" w:fill="B4C6E7" w:themeFill="accent5" w:themeFillTint="66"/>
          </w:tcPr>
          <w:p w14:paraId="403956A4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Onderwerp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72BDA9EA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Ja/Nee/</w:t>
            </w:r>
            <w:r>
              <w:rPr>
                <w:b/>
                <w:sz w:val="18"/>
                <w:szCs w:val="18"/>
              </w:rPr>
              <w:t>N.v.t.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14:paraId="712C7C20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Verplichte toelichting</w:t>
            </w:r>
          </w:p>
        </w:tc>
      </w:tr>
      <w:tr w:rsidR="00443FF3" w:rsidRPr="00741C34" w14:paraId="5763B06A" w14:textId="77777777" w:rsidTr="007D48AD">
        <w:trPr>
          <w:trHeight w:val="600"/>
        </w:trPr>
        <w:tc>
          <w:tcPr>
            <w:tcW w:w="447" w:type="dxa"/>
            <w:vMerge w:val="restart"/>
          </w:tcPr>
          <w:p w14:paraId="4D0DA873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10</w:t>
            </w:r>
          </w:p>
        </w:tc>
        <w:tc>
          <w:tcPr>
            <w:tcW w:w="1388" w:type="dxa"/>
            <w:vMerge w:val="restart"/>
          </w:tcPr>
          <w:p w14:paraId="20042E54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Voorbereiding</w:t>
            </w:r>
          </w:p>
        </w:tc>
        <w:tc>
          <w:tcPr>
            <w:tcW w:w="1354" w:type="dxa"/>
            <w:vMerge w:val="restart"/>
          </w:tcPr>
          <w:p w14:paraId="5B720B3B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Wachtwoorden</w:t>
            </w:r>
          </w:p>
        </w:tc>
        <w:tc>
          <w:tcPr>
            <w:tcW w:w="4036" w:type="dxa"/>
          </w:tcPr>
          <w:p w14:paraId="4125B18C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 xml:space="preserve">Wordt vanuit beleid sterke regelmatig wijzigende wachtwoorden voorgeschreven waarbij alle default  wachtwoorden veranderd worden? </w:t>
            </w:r>
          </w:p>
        </w:tc>
        <w:tc>
          <w:tcPr>
            <w:tcW w:w="1984" w:type="dxa"/>
            <w:vAlign w:val="center"/>
          </w:tcPr>
          <w:p w14:paraId="5E191CE7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 w:val="restart"/>
          </w:tcPr>
          <w:p w14:paraId="0476A9FB" w14:textId="77777777" w:rsidR="00443FF3" w:rsidRPr="000700BA" w:rsidRDefault="00443FF3" w:rsidP="007D48AD">
            <w:pPr>
              <w:spacing w:before="40" w:line="276" w:lineRule="auto"/>
              <w:rPr>
                <w:sz w:val="18"/>
                <w:szCs w:val="18"/>
              </w:rPr>
            </w:pPr>
            <w:r w:rsidRPr="000700BA">
              <w:rPr>
                <w:rFonts w:cs="Arial"/>
                <w:sz w:val="18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18"/>
                <w:szCs w:val="20"/>
              </w:rPr>
            </w:r>
            <w:r w:rsidRPr="000700BA">
              <w:rPr>
                <w:rFonts w:cs="Arial"/>
                <w:sz w:val="18"/>
                <w:szCs w:val="20"/>
              </w:rPr>
              <w:fldChar w:fldCharType="separate"/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443FF3" w:rsidRPr="00741C34" w14:paraId="2963F2A7" w14:textId="77777777" w:rsidTr="007D48AD">
        <w:trPr>
          <w:trHeight w:val="418"/>
        </w:trPr>
        <w:tc>
          <w:tcPr>
            <w:tcW w:w="447" w:type="dxa"/>
            <w:vMerge/>
          </w:tcPr>
          <w:p w14:paraId="2673AF1F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3F11FF38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3078E1B5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2877B8D8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Worden gebruikersrechten direct aangepast bij verandering van functie of uitdiensttreden?</w:t>
            </w:r>
          </w:p>
        </w:tc>
        <w:tc>
          <w:tcPr>
            <w:tcW w:w="1984" w:type="dxa"/>
            <w:vAlign w:val="center"/>
          </w:tcPr>
          <w:p w14:paraId="13FAF304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1D498AF1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45A03591" w14:textId="77777777" w:rsidTr="007D48AD">
        <w:trPr>
          <w:trHeight w:val="396"/>
        </w:trPr>
        <w:tc>
          <w:tcPr>
            <w:tcW w:w="447" w:type="dxa"/>
            <w:vMerge/>
          </w:tcPr>
          <w:p w14:paraId="7A60C5DC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6D9376EA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4D45E1B9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0CF153A5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Worden pc’s automatisch vergrendeld na enige tijd van inactiviteit?</w:t>
            </w:r>
          </w:p>
        </w:tc>
        <w:tc>
          <w:tcPr>
            <w:tcW w:w="1984" w:type="dxa"/>
            <w:vAlign w:val="center"/>
          </w:tcPr>
          <w:p w14:paraId="2122A7D3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498D1D0C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2F59340E" w14:textId="77777777" w:rsidTr="007D48AD">
        <w:trPr>
          <w:trHeight w:val="89"/>
        </w:trPr>
        <w:tc>
          <w:tcPr>
            <w:tcW w:w="447" w:type="dxa"/>
            <w:shd w:val="clear" w:color="auto" w:fill="B4C6E7" w:themeFill="accent5" w:themeFillTint="66"/>
          </w:tcPr>
          <w:p w14:paraId="2E33DE35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1388" w:type="dxa"/>
            <w:shd w:val="clear" w:color="auto" w:fill="B4C6E7" w:themeFill="accent5" w:themeFillTint="66"/>
          </w:tcPr>
          <w:p w14:paraId="16E06BA0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Hoofdcategorie</w:t>
            </w:r>
          </w:p>
        </w:tc>
        <w:tc>
          <w:tcPr>
            <w:tcW w:w="1354" w:type="dxa"/>
            <w:shd w:val="clear" w:color="auto" w:fill="B4C6E7" w:themeFill="accent5" w:themeFillTint="66"/>
          </w:tcPr>
          <w:p w14:paraId="3A8DA0D5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Subcategorie</w:t>
            </w:r>
          </w:p>
        </w:tc>
        <w:tc>
          <w:tcPr>
            <w:tcW w:w="4036" w:type="dxa"/>
            <w:shd w:val="clear" w:color="auto" w:fill="B4C6E7" w:themeFill="accent5" w:themeFillTint="66"/>
          </w:tcPr>
          <w:p w14:paraId="665FDEB2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Onderwerp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06EF5245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Ja/Nee/</w:t>
            </w:r>
            <w:r>
              <w:rPr>
                <w:b/>
                <w:sz w:val="18"/>
                <w:szCs w:val="18"/>
              </w:rPr>
              <w:t>N.v.t.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14:paraId="2633E15B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Verplichte toelichting</w:t>
            </w:r>
          </w:p>
        </w:tc>
      </w:tr>
      <w:tr w:rsidR="00443FF3" w:rsidRPr="00741C34" w14:paraId="24384192" w14:textId="77777777" w:rsidTr="007D48AD">
        <w:tc>
          <w:tcPr>
            <w:tcW w:w="447" w:type="dxa"/>
          </w:tcPr>
          <w:p w14:paraId="0C2EC851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11</w:t>
            </w:r>
          </w:p>
        </w:tc>
        <w:tc>
          <w:tcPr>
            <w:tcW w:w="1388" w:type="dxa"/>
          </w:tcPr>
          <w:p w14:paraId="79C78CFC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Voorbereiding</w:t>
            </w:r>
          </w:p>
        </w:tc>
        <w:tc>
          <w:tcPr>
            <w:tcW w:w="1354" w:type="dxa"/>
          </w:tcPr>
          <w:p w14:paraId="77789D46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Autorisaties</w:t>
            </w:r>
          </w:p>
        </w:tc>
        <w:tc>
          <w:tcPr>
            <w:tcW w:w="4036" w:type="dxa"/>
          </w:tcPr>
          <w:p w14:paraId="69367ED6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 xml:space="preserve">Is bekend wie waar toegang toe heeft via autorisatie en authenticatie(login)? </w:t>
            </w:r>
          </w:p>
        </w:tc>
        <w:tc>
          <w:tcPr>
            <w:tcW w:w="1984" w:type="dxa"/>
            <w:vAlign w:val="center"/>
          </w:tcPr>
          <w:p w14:paraId="6AACD40C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14:paraId="034FB751" w14:textId="77777777" w:rsidR="00443FF3" w:rsidRPr="000700BA" w:rsidRDefault="00443FF3" w:rsidP="007D48AD">
            <w:pPr>
              <w:spacing w:before="40" w:line="276" w:lineRule="auto"/>
              <w:rPr>
                <w:sz w:val="18"/>
                <w:szCs w:val="18"/>
              </w:rPr>
            </w:pPr>
            <w:r w:rsidRPr="000700BA">
              <w:rPr>
                <w:rFonts w:cs="Arial"/>
                <w:sz w:val="18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18"/>
                <w:szCs w:val="20"/>
              </w:rPr>
            </w:r>
            <w:r w:rsidRPr="000700BA">
              <w:rPr>
                <w:rFonts w:cs="Arial"/>
                <w:sz w:val="18"/>
                <w:szCs w:val="20"/>
              </w:rPr>
              <w:fldChar w:fldCharType="separate"/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443FF3" w:rsidRPr="00741C34" w14:paraId="0D9E2966" w14:textId="77777777" w:rsidTr="007D48AD">
        <w:trPr>
          <w:trHeight w:val="89"/>
        </w:trPr>
        <w:tc>
          <w:tcPr>
            <w:tcW w:w="447" w:type="dxa"/>
            <w:shd w:val="clear" w:color="auto" w:fill="B4C6E7" w:themeFill="accent5" w:themeFillTint="66"/>
          </w:tcPr>
          <w:p w14:paraId="1D3838CA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lastRenderedPageBreak/>
              <w:t>Nr.</w:t>
            </w:r>
          </w:p>
        </w:tc>
        <w:tc>
          <w:tcPr>
            <w:tcW w:w="1388" w:type="dxa"/>
            <w:shd w:val="clear" w:color="auto" w:fill="B4C6E7" w:themeFill="accent5" w:themeFillTint="66"/>
          </w:tcPr>
          <w:p w14:paraId="10E75116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Hoofdcategorie</w:t>
            </w:r>
          </w:p>
        </w:tc>
        <w:tc>
          <w:tcPr>
            <w:tcW w:w="1354" w:type="dxa"/>
            <w:shd w:val="clear" w:color="auto" w:fill="B4C6E7" w:themeFill="accent5" w:themeFillTint="66"/>
          </w:tcPr>
          <w:p w14:paraId="151E7935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Subcategorie</w:t>
            </w:r>
          </w:p>
        </w:tc>
        <w:tc>
          <w:tcPr>
            <w:tcW w:w="4036" w:type="dxa"/>
            <w:shd w:val="clear" w:color="auto" w:fill="B4C6E7" w:themeFill="accent5" w:themeFillTint="66"/>
          </w:tcPr>
          <w:p w14:paraId="4D1CB348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Onderwerp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6116A081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Ja/Nee/</w:t>
            </w:r>
            <w:r>
              <w:rPr>
                <w:b/>
                <w:sz w:val="18"/>
                <w:szCs w:val="18"/>
              </w:rPr>
              <w:t>N.v.t.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14:paraId="3C185C6A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Verplichte toelichting</w:t>
            </w:r>
          </w:p>
        </w:tc>
      </w:tr>
      <w:tr w:rsidR="00443FF3" w:rsidRPr="00741C34" w14:paraId="4EB868A1" w14:textId="77777777" w:rsidTr="007D48AD">
        <w:trPr>
          <w:trHeight w:val="442"/>
        </w:trPr>
        <w:tc>
          <w:tcPr>
            <w:tcW w:w="447" w:type="dxa"/>
            <w:vMerge w:val="restart"/>
          </w:tcPr>
          <w:p w14:paraId="07A6EE32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12</w:t>
            </w:r>
          </w:p>
        </w:tc>
        <w:tc>
          <w:tcPr>
            <w:tcW w:w="1388" w:type="dxa"/>
            <w:vMerge w:val="restart"/>
          </w:tcPr>
          <w:p w14:paraId="2A0CBA39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Voorbereiding</w:t>
            </w:r>
          </w:p>
        </w:tc>
        <w:tc>
          <w:tcPr>
            <w:tcW w:w="1354" w:type="dxa"/>
            <w:vMerge w:val="restart"/>
          </w:tcPr>
          <w:p w14:paraId="4550F02D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Koppelingen kantoor automatisering</w:t>
            </w:r>
          </w:p>
        </w:tc>
        <w:tc>
          <w:tcPr>
            <w:tcW w:w="4036" w:type="dxa"/>
          </w:tcPr>
          <w:p w14:paraId="4D1AD586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Zijn de koppelingen tussen kantoornetwerken en externe systemen gescheiden en beveiligd?</w:t>
            </w:r>
          </w:p>
        </w:tc>
        <w:tc>
          <w:tcPr>
            <w:tcW w:w="1984" w:type="dxa"/>
            <w:vAlign w:val="center"/>
          </w:tcPr>
          <w:p w14:paraId="197E5418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 w:val="restart"/>
          </w:tcPr>
          <w:p w14:paraId="1E6CCB1A" w14:textId="77777777" w:rsidR="00443FF3" w:rsidRPr="000700BA" w:rsidRDefault="00443FF3" w:rsidP="007D48AD">
            <w:pPr>
              <w:spacing w:before="40" w:line="276" w:lineRule="auto"/>
              <w:rPr>
                <w:sz w:val="18"/>
                <w:szCs w:val="18"/>
              </w:rPr>
            </w:pPr>
            <w:r w:rsidRPr="000700BA">
              <w:rPr>
                <w:rFonts w:cs="Arial"/>
                <w:sz w:val="18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18"/>
                <w:szCs w:val="20"/>
              </w:rPr>
            </w:r>
            <w:r w:rsidRPr="000700BA">
              <w:rPr>
                <w:rFonts w:cs="Arial"/>
                <w:sz w:val="18"/>
                <w:szCs w:val="20"/>
              </w:rPr>
              <w:fldChar w:fldCharType="separate"/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443FF3" w:rsidRPr="00741C34" w14:paraId="1549D60E" w14:textId="77777777" w:rsidTr="007D48AD">
        <w:trPr>
          <w:trHeight w:val="132"/>
        </w:trPr>
        <w:tc>
          <w:tcPr>
            <w:tcW w:w="447" w:type="dxa"/>
            <w:vMerge/>
          </w:tcPr>
          <w:p w14:paraId="1392CD92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01E50ECB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4B75306D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  <w:shd w:val="clear" w:color="auto" w:fill="B4C6E7" w:themeFill="accent5" w:themeFillTint="66"/>
          </w:tcPr>
          <w:p w14:paraId="69CFA5A8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Wordt gebruik gemaakt van: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5E1309A0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Ja/Nee/</w:t>
            </w:r>
            <w:r>
              <w:rPr>
                <w:b/>
                <w:sz w:val="18"/>
                <w:szCs w:val="18"/>
              </w:rPr>
              <w:t>N.v.t.</w:t>
            </w:r>
          </w:p>
        </w:tc>
        <w:tc>
          <w:tcPr>
            <w:tcW w:w="4820" w:type="dxa"/>
            <w:vMerge/>
          </w:tcPr>
          <w:p w14:paraId="1B653909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4B518988" w14:textId="77777777" w:rsidTr="007D48AD">
        <w:trPr>
          <w:trHeight w:val="128"/>
        </w:trPr>
        <w:tc>
          <w:tcPr>
            <w:tcW w:w="447" w:type="dxa"/>
            <w:vMerge/>
          </w:tcPr>
          <w:p w14:paraId="4CA58B03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05D2C736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02312349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322351A1" w14:textId="77777777" w:rsidR="00443FF3" w:rsidRPr="000700BA" w:rsidRDefault="00443FF3" w:rsidP="007D48AD">
            <w:pPr>
              <w:pStyle w:val="Lijstalinea"/>
              <w:numPr>
                <w:ilvl w:val="0"/>
                <w:numId w:val="2"/>
              </w:numPr>
              <w:ind w:left="312" w:hanging="284"/>
              <w:rPr>
                <w:sz w:val="18"/>
                <w:szCs w:val="18"/>
              </w:rPr>
            </w:pPr>
            <w:r w:rsidRPr="000700BA">
              <w:rPr>
                <w:sz w:val="18"/>
                <w:szCs w:val="18"/>
              </w:rPr>
              <w:t>firewalls</w:t>
            </w:r>
          </w:p>
        </w:tc>
        <w:tc>
          <w:tcPr>
            <w:tcW w:w="1984" w:type="dxa"/>
            <w:vAlign w:val="center"/>
          </w:tcPr>
          <w:p w14:paraId="0FFF6A7B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54A4A4C2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638D18CC" w14:textId="77777777" w:rsidTr="007D48AD">
        <w:trPr>
          <w:trHeight w:val="128"/>
        </w:trPr>
        <w:tc>
          <w:tcPr>
            <w:tcW w:w="447" w:type="dxa"/>
            <w:vMerge/>
          </w:tcPr>
          <w:p w14:paraId="12160532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71D1FA05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1F718E20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62662249" w14:textId="77777777" w:rsidR="00443FF3" w:rsidRPr="000700BA" w:rsidRDefault="00443FF3" w:rsidP="007D48AD">
            <w:pPr>
              <w:pStyle w:val="Lijstalinea"/>
              <w:numPr>
                <w:ilvl w:val="0"/>
                <w:numId w:val="2"/>
              </w:numPr>
              <w:ind w:left="312" w:hanging="284"/>
              <w:rPr>
                <w:sz w:val="18"/>
                <w:szCs w:val="18"/>
              </w:rPr>
            </w:pPr>
            <w:r w:rsidRPr="000700BA">
              <w:rPr>
                <w:sz w:val="18"/>
                <w:szCs w:val="18"/>
              </w:rPr>
              <w:t>gateways</w:t>
            </w:r>
          </w:p>
        </w:tc>
        <w:tc>
          <w:tcPr>
            <w:tcW w:w="1984" w:type="dxa"/>
            <w:vAlign w:val="center"/>
          </w:tcPr>
          <w:p w14:paraId="033E415C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065E1D0C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7EA04FE3" w14:textId="77777777" w:rsidTr="007D48AD">
        <w:trPr>
          <w:trHeight w:val="128"/>
        </w:trPr>
        <w:tc>
          <w:tcPr>
            <w:tcW w:w="447" w:type="dxa"/>
            <w:vMerge/>
          </w:tcPr>
          <w:p w14:paraId="36FD26DD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28C8B1E5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365D6E37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395A0D85" w14:textId="77777777" w:rsidR="00443FF3" w:rsidRPr="000700BA" w:rsidRDefault="00443FF3" w:rsidP="007D48AD">
            <w:pPr>
              <w:pStyle w:val="Lijstalinea"/>
              <w:numPr>
                <w:ilvl w:val="0"/>
                <w:numId w:val="2"/>
              </w:numPr>
              <w:ind w:left="312" w:hanging="284"/>
              <w:rPr>
                <w:sz w:val="18"/>
                <w:szCs w:val="18"/>
              </w:rPr>
            </w:pPr>
            <w:r w:rsidRPr="000700BA">
              <w:rPr>
                <w:sz w:val="18"/>
                <w:szCs w:val="18"/>
              </w:rPr>
              <w:t>proxy-servers</w:t>
            </w:r>
          </w:p>
        </w:tc>
        <w:tc>
          <w:tcPr>
            <w:tcW w:w="1984" w:type="dxa"/>
            <w:vAlign w:val="center"/>
          </w:tcPr>
          <w:p w14:paraId="4EC5837A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0A51C933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5BFA2ADA" w14:textId="77777777" w:rsidTr="007D48AD">
        <w:trPr>
          <w:trHeight w:val="128"/>
        </w:trPr>
        <w:tc>
          <w:tcPr>
            <w:tcW w:w="447" w:type="dxa"/>
            <w:vMerge/>
          </w:tcPr>
          <w:p w14:paraId="6725B7AA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2D03ECDF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0AA2E103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259ED3D5" w14:textId="77777777" w:rsidR="00443FF3" w:rsidRPr="000700BA" w:rsidRDefault="00443FF3" w:rsidP="007D48AD">
            <w:pPr>
              <w:pStyle w:val="Lijstalinea"/>
              <w:numPr>
                <w:ilvl w:val="0"/>
                <w:numId w:val="2"/>
              </w:numPr>
              <w:ind w:left="312" w:hanging="284"/>
              <w:rPr>
                <w:sz w:val="18"/>
                <w:szCs w:val="18"/>
              </w:rPr>
            </w:pPr>
            <w:r w:rsidRPr="000700BA">
              <w:rPr>
                <w:sz w:val="18"/>
                <w:szCs w:val="18"/>
              </w:rPr>
              <w:t>encryptie</w:t>
            </w:r>
          </w:p>
        </w:tc>
        <w:tc>
          <w:tcPr>
            <w:tcW w:w="1984" w:type="dxa"/>
            <w:vAlign w:val="center"/>
          </w:tcPr>
          <w:p w14:paraId="59315E81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560369AE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3D169139" w14:textId="77777777" w:rsidTr="007D48AD">
        <w:trPr>
          <w:trHeight w:val="128"/>
        </w:trPr>
        <w:tc>
          <w:tcPr>
            <w:tcW w:w="447" w:type="dxa"/>
            <w:vMerge/>
          </w:tcPr>
          <w:p w14:paraId="274AC397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7A3E3BE3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408C70F8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66D6BD86" w14:textId="77777777" w:rsidR="00443FF3" w:rsidRPr="000700BA" w:rsidRDefault="00443FF3" w:rsidP="007D48AD">
            <w:pPr>
              <w:pStyle w:val="Lijstalinea"/>
              <w:numPr>
                <w:ilvl w:val="0"/>
                <w:numId w:val="2"/>
              </w:numPr>
              <w:ind w:left="312" w:hanging="284"/>
              <w:rPr>
                <w:sz w:val="18"/>
                <w:szCs w:val="18"/>
              </w:rPr>
            </w:pPr>
            <w:r w:rsidRPr="000700BA">
              <w:rPr>
                <w:sz w:val="18"/>
                <w:szCs w:val="18"/>
              </w:rPr>
              <w:t>beveiligde verbindingen</w:t>
            </w:r>
          </w:p>
        </w:tc>
        <w:tc>
          <w:tcPr>
            <w:tcW w:w="1984" w:type="dxa"/>
            <w:vAlign w:val="center"/>
          </w:tcPr>
          <w:p w14:paraId="573198F1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24C53888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235FC5EE" w14:textId="77777777" w:rsidTr="007D48AD">
        <w:trPr>
          <w:trHeight w:val="128"/>
        </w:trPr>
        <w:tc>
          <w:tcPr>
            <w:tcW w:w="447" w:type="dxa"/>
            <w:vMerge/>
          </w:tcPr>
          <w:p w14:paraId="25CE0D0D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6CD7814A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2287DE5C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516A273E" w14:textId="77777777" w:rsidR="00443FF3" w:rsidRPr="000700BA" w:rsidRDefault="00443FF3" w:rsidP="007D48AD">
            <w:pPr>
              <w:pStyle w:val="Lijstalinea"/>
              <w:numPr>
                <w:ilvl w:val="0"/>
                <w:numId w:val="2"/>
              </w:numPr>
              <w:ind w:left="312" w:hanging="284"/>
              <w:rPr>
                <w:sz w:val="18"/>
                <w:szCs w:val="18"/>
              </w:rPr>
            </w:pPr>
            <w:r w:rsidRPr="000700BA">
              <w:rPr>
                <w:sz w:val="18"/>
                <w:szCs w:val="18"/>
              </w:rPr>
              <w:t>andere beveiligingstechnieken</w:t>
            </w:r>
          </w:p>
        </w:tc>
        <w:tc>
          <w:tcPr>
            <w:tcW w:w="1984" w:type="dxa"/>
            <w:vAlign w:val="center"/>
          </w:tcPr>
          <w:p w14:paraId="70705BB9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217BBF1F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4F8DC487" w14:textId="77777777" w:rsidTr="007D48AD">
        <w:trPr>
          <w:trHeight w:val="89"/>
        </w:trPr>
        <w:tc>
          <w:tcPr>
            <w:tcW w:w="447" w:type="dxa"/>
            <w:shd w:val="clear" w:color="auto" w:fill="B4C6E7" w:themeFill="accent5" w:themeFillTint="66"/>
          </w:tcPr>
          <w:p w14:paraId="2C3901BF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1388" w:type="dxa"/>
            <w:shd w:val="clear" w:color="auto" w:fill="B4C6E7" w:themeFill="accent5" w:themeFillTint="66"/>
          </w:tcPr>
          <w:p w14:paraId="2204BE67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Hoofdcategorie</w:t>
            </w:r>
          </w:p>
        </w:tc>
        <w:tc>
          <w:tcPr>
            <w:tcW w:w="1354" w:type="dxa"/>
            <w:shd w:val="clear" w:color="auto" w:fill="B4C6E7" w:themeFill="accent5" w:themeFillTint="66"/>
          </w:tcPr>
          <w:p w14:paraId="2B0929DF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Subcategorie</w:t>
            </w:r>
          </w:p>
        </w:tc>
        <w:tc>
          <w:tcPr>
            <w:tcW w:w="4036" w:type="dxa"/>
            <w:shd w:val="clear" w:color="auto" w:fill="B4C6E7" w:themeFill="accent5" w:themeFillTint="66"/>
          </w:tcPr>
          <w:p w14:paraId="1998092F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Onderwerp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78A51A40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Ja/Nee/</w:t>
            </w:r>
            <w:r>
              <w:rPr>
                <w:b/>
                <w:sz w:val="18"/>
                <w:szCs w:val="18"/>
              </w:rPr>
              <w:t>N.v.t.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14:paraId="70ED02B5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Verplichte toelichting</w:t>
            </w:r>
          </w:p>
        </w:tc>
      </w:tr>
      <w:tr w:rsidR="00443FF3" w:rsidRPr="00741C34" w14:paraId="7DEA1985" w14:textId="77777777" w:rsidTr="007D48AD">
        <w:tc>
          <w:tcPr>
            <w:tcW w:w="447" w:type="dxa"/>
          </w:tcPr>
          <w:p w14:paraId="0CB942BE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13</w:t>
            </w:r>
          </w:p>
        </w:tc>
        <w:tc>
          <w:tcPr>
            <w:tcW w:w="1388" w:type="dxa"/>
          </w:tcPr>
          <w:p w14:paraId="3A422261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Maatregelen</w:t>
            </w:r>
          </w:p>
        </w:tc>
        <w:tc>
          <w:tcPr>
            <w:tcW w:w="1354" w:type="dxa"/>
          </w:tcPr>
          <w:p w14:paraId="162DB54A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Anti virus</w:t>
            </w:r>
          </w:p>
        </w:tc>
        <w:tc>
          <w:tcPr>
            <w:tcW w:w="4036" w:type="dxa"/>
          </w:tcPr>
          <w:p w14:paraId="72908762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Wordt gebruik gemaakt van antivirus software?</w:t>
            </w:r>
          </w:p>
        </w:tc>
        <w:tc>
          <w:tcPr>
            <w:tcW w:w="1984" w:type="dxa"/>
            <w:vAlign w:val="center"/>
          </w:tcPr>
          <w:p w14:paraId="2DA6C0F3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14:paraId="7144F7FA" w14:textId="77777777" w:rsidR="00443FF3" w:rsidRPr="000700BA" w:rsidRDefault="00443FF3" w:rsidP="007D48AD">
            <w:pPr>
              <w:spacing w:before="40" w:line="276" w:lineRule="auto"/>
              <w:rPr>
                <w:sz w:val="18"/>
                <w:szCs w:val="18"/>
              </w:rPr>
            </w:pPr>
            <w:r w:rsidRPr="000700BA">
              <w:rPr>
                <w:rFonts w:cs="Arial"/>
                <w:sz w:val="18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18"/>
                <w:szCs w:val="20"/>
              </w:rPr>
            </w:r>
            <w:r w:rsidRPr="000700BA">
              <w:rPr>
                <w:rFonts w:cs="Arial"/>
                <w:sz w:val="18"/>
                <w:szCs w:val="20"/>
              </w:rPr>
              <w:fldChar w:fldCharType="separate"/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443FF3" w:rsidRPr="00741C34" w14:paraId="53F68306" w14:textId="77777777" w:rsidTr="007D48AD">
        <w:trPr>
          <w:trHeight w:val="89"/>
        </w:trPr>
        <w:tc>
          <w:tcPr>
            <w:tcW w:w="447" w:type="dxa"/>
            <w:shd w:val="clear" w:color="auto" w:fill="B4C6E7" w:themeFill="accent5" w:themeFillTint="66"/>
          </w:tcPr>
          <w:p w14:paraId="18E1EC25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1388" w:type="dxa"/>
            <w:shd w:val="clear" w:color="auto" w:fill="B4C6E7" w:themeFill="accent5" w:themeFillTint="66"/>
          </w:tcPr>
          <w:p w14:paraId="2E2CFF6A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Hoofdcategorie</w:t>
            </w:r>
          </w:p>
        </w:tc>
        <w:tc>
          <w:tcPr>
            <w:tcW w:w="1354" w:type="dxa"/>
            <w:shd w:val="clear" w:color="auto" w:fill="B4C6E7" w:themeFill="accent5" w:themeFillTint="66"/>
          </w:tcPr>
          <w:p w14:paraId="0F4F5349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Subcategorie</w:t>
            </w:r>
          </w:p>
        </w:tc>
        <w:tc>
          <w:tcPr>
            <w:tcW w:w="4036" w:type="dxa"/>
            <w:shd w:val="clear" w:color="auto" w:fill="B4C6E7" w:themeFill="accent5" w:themeFillTint="66"/>
          </w:tcPr>
          <w:p w14:paraId="713ADFD3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Onderwerp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7AA9865A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Ja/Nee/</w:t>
            </w:r>
            <w:r>
              <w:rPr>
                <w:b/>
                <w:sz w:val="18"/>
                <w:szCs w:val="18"/>
              </w:rPr>
              <w:t>N.v.t.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14:paraId="54942FB1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Verplichte toelichting</w:t>
            </w:r>
          </w:p>
        </w:tc>
      </w:tr>
      <w:tr w:rsidR="00443FF3" w:rsidRPr="00741C34" w14:paraId="3DA4BB13" w14:textId="77777777" w:rsidTr="007D48AD">
        <w:tc>
          <w:tcPr>
            <w:tcW w:w="447" w:type="dxa"/>
          </w:tcPr>
          <w:p w14:paraId="330D6256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14</w:t>
            </w:r>
          </w:p>
        </w:tc>
        <w:tc>
          <w:tcPr>
            <w:tcW w:w="1388" w:type="dxa"/>
          </w:tcPr>
          <w:p w14:paraId="238238F6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Maatregelen</w:t>
            </w:r>
          </w:p>
        </w:tc>
        <w:tc>
          <w:tcPr>
            <w:tcW w:w="1354" w:type="dxa"/>
          </w:tcPr>
          <w:p w14:paraId="55D0064A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Verouderings-</w:t>
            </w:r>
          </w:p>
          <w:p w14:paraId="288E2551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risico’s</w:t>
            </w:r>
          </w:p>
        </w:tc>
        <w:tc>
          <w:tcPr>
            <w:tcW w:w="4036" w:type="dxa"/>
          </w:tcPr>
          <w:p w14:paraId="703A657F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Wordt er nog gebruik gemaakt van verouderde en/of maatwerk Hardware, software, besturingssystemen?</w:t>
            </w:r>
          </w:p>
        </w:tc>
        <w:tc>
          <w:tcPr>
            <w:tcW w:w="1984" w:type="dxa"/>
            <w:vAlign w:val="center"/>
          </w:tcPr>
          <w:p w14:paraId="0B54A782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14:paraId="49AAEF22" w14:textId="77777777" w:rsidR="00443FF3" w:rsidRPr="000700BA" w:rsidRDefault="00443FF3" w:rsidP="007D48AD">
            <w:pPr>
              <w:spacing w:before="40" w:line="276" w:lineRule="auto"/>
              <w:rPr>
                <w:sz w:val="18"/>
                <w:szCs w:val="18"/>
              </w:rPr>
            </w:pPr>
            <w:r w:rsidRPr="000700BA">
              <w:rPr>
                <w:rFonts w:cs="Arial"/>
                <w:sz w:val="18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18"/>
                <w:szCs w:val="20"/>
              </w:rPr>
            </w:r>
            <w:r w:rsidRPr="000700BA">
              <w:rPr>
                <w:rFonts w:cs="Arial"/>
                <w:sz w:val="18"/>
                <w:szCs w:val="20"/>
              </w:rPr>
              <w:fldChar w:fldCharType="separate"/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443FF3" w:rsidRPr="00741C34" w14:paraId="2ACBF78C" w14:textId="77777777" w:rsidTr="007D48AD">
        <w:trPr>
          <w:trHeight w:val="89"/>
        </w:trPr>
        <w:tc>
          <w:tcPr>
            <w:tcW w:w="447" w:type="dxa"/>
            <w:shd w:val="clear" w:color="auto" w:fill="B4C6E7" w:themeFill="accent5" w:themeFillTint="66"/>
          </w:tcPr>
          <w:p w14:paraId="73A9ABEE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1388" w:type="dxa"/>
            <w:shd w:val="clear" w:color="auto" w:fill="B4C6E7" w:themeFill="accent5" w:themeFillTint="66"/>
          </w:tcPr>
          <w:p w14:paraId="4F35B61B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Hoofdcategorie</w:t>
            </w:r>
          </w:p>
        </w:tc>
        <w:tc>
          <w:tcPr>
            <w:tcW w:w="1354" w:type="dxa"/>
            <w:shd w:val="clear" w:color="auto" w:fill="B4C6E7" w:themeFill="accent5" w:themeFillTint="66"/>
          </w:tcPr>
          <w:p w14:paraId="5A981255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Subcategorie</w:t>
            </w:r>
          </w:p>
        </w:tc>
        <w:tc>
          <w:tcPr>
            <w:tcW w:w="4036" w:type="dxa"/>
            <w:shd w:val="clear" w:color="auto" w:fill="B4C6E7" w:themeFill="accent5" w:themeFillTint="66"/>
          </w:tcPr>
          <w:p w14:paraId="17042FA2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Onderwerp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16A40AC8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Ja/Nee/</w:t>
            </w:r>
            <w:r>
              <w:rPr>
                <w:b/>
                <w:sz w:val="18"/>
                <w:szCs w:val="18"/>
              </w:rPr>
              <w:t>N.v.t.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14:paraId="2E3E6596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Verplichte toelichting</w:t>
            </w:r>
          </w:p>
        </w:tc>
      </w:tr>
      <w:tr w:rsidR="00443FF3" w:rsidRPr="00741C34" w14:paraId="6EA8C65B" w14:textId="77777777" w:rsidTr="007D48AD">
        <w:tc>
          <w:tcPr>
            <w:tcW w:w="447" w:type="dxa"/>
          </w:tcPr>
          <w:p w14:paraId="6DE47758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15</w:t>
            </w:r>
          </w:p>
        </w:tc>
        <w:tc>
          <w:tcPr>
            <w:tcW w:w="1388" w:type="dxa"/>
          </w:tcPr>
          <w:p w14:paraId="70C361BA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Maatregelen</w:t>
            </w:r>
          </w:p>
        </w:tc>
        <w:tc>
          <w:tcPr>
            <w:tcW w:w="1354" w:type="dxa"/>
          </w:tcPr>
          <w:p w14:paraId="12891908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Wijzigings-</w:t>
            </w:r>
          </w:p>
          <w:p w14:paraId="3091F025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management</w:t>
            </w:r>
          </w:p>
        </w:tc>
        <w:tc>
          <w:tcPr>
            <w:tcW w:w="4036" w:type="dxa"/>
          </w:tcPr>
          <w:p w14:paraId="69B683AC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Is er beleid m.b.t. updates en patches voor besturingssystemen en kwetsbare applicaties? Incluis alle logische of fysieke aan het netwerk gekoppelde systemen?</w:t>
            </w:r>
          </w:p>
        </w:tc>
        <w:tc>
          <w:tcPr>
            <w:tcW w:w="1984" w:type="dxa"/>
            <w:vAlign w:val="center"/>
          </w:tcPr>
          <w:p w14:paraId="19E63B39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14:paraId="307AB61A" w14:textId="77777777" w:rsidR="00443FF3" w:rsidRPr="000700BA" w:rsidRDefault="00443FF3" w:rsidP="007D48AD">
            <w:pPr>
              <w:spacing w:before="40" w:line="276" w:lineRule="auto"/>
              <w:rPr>
                <w:sz w:val="18"/>
                <w:szCs w:val="18"/>
              </w:rPr>
            </w:pPr>
            <w:r w:rsidRPr="000700BA">
              <w:rPr>
                <w:rFonts w:cs="Arial"/>
                <w:sz w:val="18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18"/>
                <w:szCs w:val="20"/>
              </w:rPr>
            </w:r>
            <w:r w:rsidRPr="000700BA">
              <w:rPr>
                <w:rFonts w:cs="Arial"/>
                <w:sz w:val="18"/>
                <w:szCs w:val="20"/>
              </w:rPr>
              <w:fldChar w:fldCharType="separate"/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443FF3" w:rsidRPr="00741C34" w14:paraId="26D728ED" w14:textId="77777777" w:rsidTr="007D48AD">
        <w:trPr>
          <w:trHeight w:val="89"/>
        </w:trPr>
        <w:tc>
          <w:tcPr>
            <w:tcW w:w="447" w:type="dxa"/>
            <w:shd w:val="clear" w:color="auto" w:fill="B4C6E7" w:themeFill="accent5" w:themeFillTint="66"/>
          </w:tcPr>
          <w:p w14:paraId="5BCE72C4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1388" w:type="dxa"/>
            <w:shd w:val="clear" w:color="auto" w:fill="B4C6E7" w:themeFill="accent5" w:themeFillTint="66"/>
          </w:tcPr>
          <w:p w14:paraId="1A159DA6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Hoofdcategorie</w:t>
            </w:r>
          </w:p>
        </w:tc>
        <w:tc>
          <w:tcPr>
            <w:tcW w:w="1354" w:type="dxa"/>
            <w:shd w:val="clear" w:color="auto" w:fill="B4C6E7" w:themeFill="accent5" w:themeFillTint="66"/>
          </w:tcPr>
          <w:p w14:paraId="4A4DB7FB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Subcategorie</w:t>
            </w:r>
          </w:p>
        </w:tc>
        <w:tc>
          <w:tcPr>
            <w:tcW w:w="4036" w:type="dxa"/>
            <w:shd w:val="clear" w:color="auto" w:fill="B4C6E7" w:themeFill="accent5" w:themeFillTint="66"/>
          </w:tcPr>
          <w:p w14:paraId="2297E763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Onderwerp</w:t>
            </w:r>
          </w:p>
        </w:tc>
        <w:tc>
          <w:tcPr>
            <w:tcW w:w="1984" w:type="dxa"/>
            <w:vMerge w:val="restart"/>
            <w:shd w:val="clear" w:color="auto" w:fill="B4C6E7" w:themeFill="accent5" w:themeFillTint="66"/>
            <w:vAlign w:val="center"/>
          </w:tcPr>
          <w:p w14:paraId="38947437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Ja/Nee/</w:t>
            </w:r>
            <w:r>
              <w:rPr>
                <w:b/>
                <w:sz w:val="18"/>
                <w:szCs w:val="18"/>
              </w:rPr>
              <w:t>N.v.t.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14:paraId="323B451D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Verplichte toelichting</w:t>
            </w:r>
          </w:p>
        </w:tc>
      </w:tr>
      <w:tr w:rsidR="00443FF3" w:rsidRPr="00741C34" w14:paraId="06C5E26E" w14:textId="77777777" w:rsidTr="007D48AD">
        <w:trPr>
          <w:trHeight w:val="360"/>
        </w:trPr>
        <w:tc>
          <w:tcPr>
            <w:tcW w:w="447" w:type="dxa"/>
            <w:vMerge w:val="restart"/>
          </w:tcPr>
          <w:p w14:paraId="2749D933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16</w:t>
            </w:r>
          </w:p>
        </w:tc>
        <w:tc>
          <w:tcPr>
            <w:tcW w:w="1388" w:type="dxa"/>
            <w:vMerge w:val="restart"/>
          </w:tcPr>
          <w:p w14:paraId="571E4FD8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Maatregelen</w:t>
            </w:r>
          </w:p>
        </w:tc>
        <w:tc>
          <w:tcPr>
            <w:tcW w:w="1354" w:type="dxa"/>
            <w:vMerge w:val="restart"/>
          </w:tcPr>
          <w:p w14:paraId="40E9F4E6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Wifi / Netwerken</w:t>
            </w:r>
          </w:p>
        </w:tc>
        <w:tc>
          <w:tcPr>
            <w:tcW w:w="4036" w:type="dxa"/>
          </w:tcPr>
          <w:p w14:paraId="6A64F6D1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Hoe i</w:t>
            </w:r>
            <w:r w:rsidRPr="00741C34">
              <w:rPr>
                <w:sz w:val="18"/>
                <w:szCs w:val="18"/>
              </w:rPr>
              <w:t>s toegang tot en via draadloze (wifi, bluetooth, 3G, e.d.) netwerken beveiligd en beperkt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984" w:type="dxa"/>
            <w:vMerge/>
            <w:vAlign w:val="center"/>
          </w:tcPr>
          <w:p w14:paraId="3E5D92E8" w14:textId="77777777" w:rsidR="00443FF3" w:rsidRPr="008F7D00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</w:tcPr>
          <w:p w14:paraId="26D9A619" w14:textId="77777777" w:rsidR="00443FF3" w:rsidRPr="000700BA" w:rsidRDefault="00443FF3" w:rsidP="007D48AD">
            <w:pPr>
              <w:spacing w:before="40" w:line="276" w:lineRule="auto"/>
              <w:rPr>
                <w:sz w:val="18"/>
                <w:szCs w:val="18"/>
              </w:rPr>
            </w:pPr>
            <w:r w:rsidRPr="000700BA">
              <w:rPr>
                <w:rFonts w:cs="Arial"/>
                <w:sz w:val="18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18"/>
                <w:szCs w:val="20"/>
              </w:rPr>
            </w:r>
            <w:r w:rsidRPr="000700BA">
              <w:rPr>
                <w:rFonts w:cs="Arial"/>
                <w:sz w:val="18"/>
                <w:szCs w:val="20"/>
              </w:rPr>
              <w:fldChar w:fldCharType="separate"/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443FF3" w:rsidRPr="00741C34" w14:paraId="2B6342C0" w14:textId="77777777" w:rsidTr="007D48AD">
        <w:trPr>
          <w:trHeight w:val="311"/>
        </w:trPr>
        <w:tc>
          <w:tcPr>
            <w:tcW w:w="447" w:type="dxa"/>
            <w:vMerge/>
          </w:tcPr>
          <w:p w14:paraId="708C452A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504646BB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3314521F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2D9F2F1A" w14:textId="77777777" w:rsidR="00443FF3" w:rsidRPr="000700BA" w:rsidRDefault="00443FF3" w:rsidP="007D48AD">
            <w:pPr>
              <w:pStyle w:val="Lijstalinea"/>
              <w:numPr>
                <w:ilvl w:val="0"/>
                <w:numId w:val="2"/>
              </w:numPr>
              <w:ind w:left="312" w:hanging="284"/>
              <w:rPr>
                <w:sz w:val="18"/>
                <w:szCs w:val="18"/>
              </w:rPr>
            </w:pPr>
            <w:r w:rsidRPr="000700BA">
              <w:rPr>
                <w:sz w:val="18"/>
                <w:szCs w:val="18"/>
              </w:rPr>
              <w:t>Wachtwoord (anders dan fabrieksinstelling)</w:t>
            </w:r>
          </w:p>
        </w:tc>
        <w:tc>
          <w:tcPr>
            <w:tcW w:w="1984" w:type="dxa"/>
            <w:vAlign w:val="center"/>
          </w:tcPr>
          <w:p w14:paraId="4EDEC8FE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53D19C3A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20324F5F" w14:textId="77777777" w:rsidTr="007D48AD">
        <w:trPr>
          <w:trHeight w:val="287"/>
        </w:trPr>
        <w:tc>
          <w:tcPr>
            <w:tcW w:w="447" w:type="dxa"/>
            <w:vMerge/>
          </w:tcPr>
          <w:p w14:paraId="1A0485E3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3A91098A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6927D630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3850CE39" w14:textId="77777777" w:rsidR="00443FF3" w:rsidRPr="000700BA" w:rsidRDefault="00443FF3" w:rsidP="007D48AD">
            <w:pPr>
              <w:pStyle w:val="Lijstalinea"/>
              <w:numPr>
                <w:ilvl w:val="0"/>
                <w:numId w:val="2"/>
              </w:numPr>
              <w:ind w:left="312" w:hanging="284"/>
              <w:rPr>
                <w:sz w:val="18"/>
                <w:szCs w:val="18"/>
              </w:rPr>
            </w:pPr>
            <w:r w:rsidRPr="000700BA">
              <w:rPr>
                <w:sz w:val="18"/>
                <w:szCs w:val="18"/>
              </w:rPr>
              <w:t>Hardware herkenning (MAC adres)</w:t>
            </w:r>
          </w:p>
        </w:tc>
        <w:tc>
          <w:tcPr>
            <w:tcW w:w="1984" w:type="dxa"/>
            <w:vAlign w:val="center"/>
          </w:tcPr>
          <w:p w14:paraId="0F0431EF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2EFC4D68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0339305E" w14:textId="77777777" w:rsidTr="007D48AD">
        <w:trPr>
          <w:trHeight w:val="135"/>
        </w:trPr>
        <w:tc>
          <w:tcPr>
            <w:tcW w:w="447" w:type="dxa"/>
            <w:vMerge/>
          </w:tcPr>
          <w:p w14:paraId="451BB904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5395AF8F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307CEA60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43382E28" w14:textId="77777777" w:rsidR="00443FF3" w:rsidRPr="000700BA" w:rsidRDefault="00443FF3" w:rsidP="007D48AD">
            <w:pPr>
              <w:pStyle w:val="Lijstalinea"/>
              <w:numPr>
                <w:ilvl w:val="0"/>
                <w:numId w:val="2"/>
              </w:numPr>
              <w:ind w:left="312" w:hanging="284"/>
              <w:rPr>
                <w:sz w:val="18"/>
                <w:szCs w:val="18"/>
              </w:rPr>
            </w:pPr>
            <w:r w:rsidRPr="000700BA">
              <w:rPr>
                <w:sz w:val="18"/>
                <w:szCs w:val="18"/>
              </w:rPr>
              <w:t>Zonering</w:t>
            </w:r>
          </w:p>
        </w:tc>
        <w:tc>
          <w:tcPr>
            <w:tcW w:w="1984" w:type="dxa"/>
            <w:vAlign w:val="center"/>
          </w:tcPr>
          <w:p w14:paraId="5D4F80BB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4E0A7BB8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7EBF7905" w14:textId="77777777" w:rsidTr="007D48AD">
        <w:trPr>
          <w:trHeight w:val="135"/>
        </w:trPr>
        <w:tc>
          <w:tcPr>
            <w:tcW w:w="447" w:type="dxa"/>
            <w:vMerge/>
          </w:tcPr>
          <w:p w14:paraId="4401368D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7D96A619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176F0CFD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1A51FBC9" w14:textId="77777777" w:rsidR="00443FF3" w:rsidRPr="000700BA" w:rsidRDefault="00443FF3" w:rsidP="007D48AD">
            <w:pPr>
              <w:pStyle w:val="Lijstalinea"/>
              <w:numPr>
                <w:ilvl w:val="0"/>
                <w:numId w:val="2"/>
              </w:numPr>
              <w:ind w:left="312" w:hanging="284"/>
              <w:rPr>
                <w:sz w:val="18"/>
                <w:szCs w:val="18"/>
              </w:rPr>
            </w:pPr>
            <w:r w:rsidRPr="000700BA">
              <w:rPr>
                <w:sz w:val="18"/>
                <w:szCs w:val="18"/>
              </w:rPr>
              <w:t>Anders</w:t>
            </w:r>
          </w:p>
        </w:tc>
        <w:tc>
          <w:tcPr>
            <w:tcW w:w="1984" w:type="dxa"/>
            <w:vAlign w:val="center"/>
          </w:tcPr>
          <w:p w14:paraId="5635187F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4DF9AF1B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7E94F08B" w14:textId="77777777" w:rsidTr="007D48AD">
        <w:trPr>
          <w:trHeight w:val="281"/>
        </w:trPr>
        <w:tc>
          <w:tcPr>
            <w:tcW w:w="447" w:type="dxa"/>
            <w:vMerge/>
          </w:tcPr>
          <w:p w14:paraId="1292A955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1F76E6BE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2F7EB7BA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2B5B36F5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Zijn k</w:t>
            </w:r>
            <w:r w:rsidRPr="00741C34">
              <w:rPr>
                <w:sz w:val="18"/>
                <w:szCs w:val="18"/>
              </w:rPr>
              <w:t>abels netjes en ontoegankelijk weggewerkt</w:t>
            </w:r>
          </w:p>
        </w:tc>
        <w:tc>
          <w:tcPr>
            <w:tcW w:w="1984" w:type="dxa"/>
            <w:vAlign w:val="center"/>
          </w:tcPr>
          <w:p w14:paraId="65582D6B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02D3489A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6C978363" w14:textId="77777777" w:rsidTr="007D48AD">
        <w:trPr>
          <w:trHeight w:val="89"/>
        </w:trPr>
        <w:tc>
          <w:tcPr>
            <w:tcW w:w="447" w:type="dxa"/>
            <w:shd w:val="clear" w:color="auto" w:fill="B4C6E7" w:themeFill="accent5" w:themeFillTint="66"/>
          </w:tcPr>
          <w:p w14:paraId="32DCF1F8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1388" w:type="dxa"/>
            <w:shd w:val="clear" w:color="auto" w:fill="B4C6E7" w:themeFill="accent5" w:themeFillTint="66"/>
          </w:tcPr>
          <w:p w14:paraId="613B9008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Hoofdcategorie</w:t>
            </w:r>
          </w:p>
        </w:tc>
        <w:tc>
          <w:tcPr>
            <w:tcW w:w="1354" w:type="dxa"/>
            <w:shd w:val="clear" w:color="auto" w:fill="B4C6E7" w:themeFill="accent5" w:themeFillTint="66"/>
          </w:tcPr>
          <w:p w14:paraId="4511740C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Subcategorie</w:t>
            </w:r>
          </w:p>
        </w:tc>
        <w:tc>
          <w:tcPr>
            <w:tcW w:w="4036" w:type="dxa"/>
            <w:shd w:val="clear" w:color="auto" w:fill="B4C6E7" w:themeFill="accent5" w:themeFillTint="66"/>
          </w:tcPr>
          <w:p w14:paraId="499DD4D7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Onderwerp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46FB05D6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Ja/Nee/</w:t>
            </w:r>
            <w:r>
              <w:rPr>
                <w:b/>
                <w:sz w:val="18"/>
                <w:szCs w:val="18"/>
              </w:rPr>
              <w:t>N.v.t.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14:paraId="271BB265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Verplichte toelichting</w:t>
            </w:r>
          </w:p>
        </w:tc>
      </w:tr>
      <w:tr w:rsidR="00443FF3" w:rsidRPr="00741C34" w14:paraId="5F734488" w14:textId="77777777" w:rsidTr="007D48AD">
        <w:trPr>
          <w:trHeight w:val="456"/>
        </w:trPr>
        <w:tc>
          <w:tcPr>
            <w:tcW w:w="447" w:type="dxa"/>
          </w:tcPr>
          <w:p w14:paraId="0B985DBC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17</w:t>
            </w:r>
          </w:p>
        </w:tc>
        <w:tc>
          <w:tcPr>
            <w:tcW w:w="1388" w:type="dxa"/>
          </w:tcPr>
          <w:p w14:paraId="6F50B702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Maatregelen</w:t>
            </w:r>
          </w:p>
        </w:tc>
        <w:tc>
          <w:tcPr>
            <w:tcW w:w="1354" w:type="dxa"/>
          </w:tcPr>
          <w:p w14:paraId="0689AD09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Hardening</w:t>
            </w:r>
          </w:p>
        </w:tc>
        <w:tc>
          <w:tcPr>
            <w:tcW w:w="4036" w:type="dxa"/>
          </w:tcPr>
          <w:p w14:paraId="6ABFD58F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Is niet noodzakelijke hard en soft ware verwijderd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984" w:type="dxa"/>
            <w:vAlign w:val="center"/>
          </w:tcPr>
          <w:p w14:paraId="5C70BDFE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14:paraId="6C359A74" w14:textId="77777777" w:rsidR="00443FF3" w:rsidRPr="000700BA" w:rsidRDefault="00443FF3" w:rsidP="007D48AD">
            <w:pPr>
              <w:spacing w:before="40" w:line="276" w:lineRule="auto"/>
              <w:rPr>
                <w:sz w:val="18"/>
                <w:szCs w:val="18"/>
              </w:rPr>
            </w:pPr>
            <w:r w:rsidRPr="000700BA">
              <w:rPr>
                <w:rFonts w:cs="Arial"/>
                <w:sz w:val="18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18"/>
                <w:szCs w:val="20"/>
              </w:rPr>
            </w:r>
            <w:r w:rsidRPr="000700BA">
              <w:rPr>
                <w:rFonts w:cs="Arial"/>
                <w:sz w:val="18"/>
                <w:szCs w:val="20"/>
              </w:rPr>
              <w:fldChar w:fldCharType="separate"/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443FF3" w:rsidRPr="00741C34" w14:paraId="2B8499CC" w14:textId="77777777" w:rsidTr="007D48AD">
        <w:trPr>
          <w:trHeight w:val="89"/>
        </w:trPr>
        <w:tc>
          <w:tcPr>
            <w:tcW w:w="447" w:type="dxa"/>
            <w:shd w:val="clear" w:color="auto" w:fill="B4C6E7" w:themeFill="accent5" w:themeFillTint="66"/>
          </w:tcPr>
          <w:p w14:paraId="641900ED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1388" w:type="dxa"/>
            <w:shd w:val="clear" w:color="auto" w:fill="B4C6E7" w:themeFill="accent5" w:themeFillTint="66"/>
          </w:tcPr>
          <w:p w14:paraId="2E45770A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Hoofdcategorie</w:t>
            </w:r>
          </w:p>
        </w:tc>
        <w:tc>
          <w:tcPr>
            <w:tcW w:w="1354" w:type="dxa"/>
            <w:shd w:val="clear" w:color="auto" w:fill="B4C6E7" w:themeFill="accent5" w:themeFillTint="66"/>
          </w:tcPr>
          <w:p w14:paraId="39F48689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Subcategorie</w:t>
            </w:r>
          </w:p>
        </w:tc>
        <w:tc>
          <w:tcPr>
            <w:tcW w:w="4036" w:type="dxa"/>
            <w:shd w:val="clear" w:color="auto" w:fill="B4C6E7" w:themeFill="accent5" w:themeFillTint="66"/>
          </w:tcPr>
          <w:p w14:paraId="74DA0FAE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Onderwerp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6C988536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Ja/Nee/</w:t>
            </w:r>
            <w:r>
              <w:rPr>
                <w:b/>
                <w:sz w:val="18"/>
                <w:szCs w:val="18"/>
              </w:rPr>
              <w:t>N.v.t.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14:paraId="323B6453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Verplichte toelichting</w:t>
            </w:r>
          </w:p>
        </w:tc>
      </w:tr>
      <w:tr w:rsidR="00443FF3" w:rsidRPr="00741C34" w14:paraId="1A24B18D" w14:textId="77777777" w:rsidTr="007D48AD">
        <w:trPr>
          <w:trHeight w:val="255"/>
        </w:trPr>
        <w:tc>
          <w:tcPr>
            <w:tcW w:w="447" w:type="dxa"/>
            <w:vMerge w:val="restart"/>
          </w:tcPr>
          <w:p w14:paraId="190CF231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18</w:t>
            </w:r>
          </w:p>
        </w:tc>
        <w:tc>
          <w:tcPr>
            <w:tcW w:w="1388" w:type="dxa"/>
            <w:vMerge w:val="restart"/>
          </w:tcPr>
          <w:p w14:paraId="20B3F56E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Maatregelen</w:t>
            </w:r>
          </w:p>
        </w:tc>
        <w:tc>
          <w:tcPr>
            <w:tcW w:w="1354" w:type="dxa"/>
            <w:vMerge w:val="restart"/>
          </w:tcPr>
          <w:p w14:paraId="32DB3635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Remote</w:t>
            </w:r>
          </w:p>
        </w:tc>
        <w:tc>
          <w:tcPr>
            <w:tcW w:w="4036" w:type="dxa"/>
          </w:tcPr>
          <w:p w14:paraId="1EBB6067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Is toegang op afstand mogelijk?</w:t>
            </w:r>
          </w:p>
        </w:tc>
        <w:tc>
          <w:tcPr>
            <w:tcW w:w="1984" w:type="dxa"/>
            <w:vAlign w:val="center"/>
          </w:tcPr>
          <w:p w14:paraId="156E1E65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 w:val="restart"/>
          </w:tcPr>
          <w:p w14:paraId="3C90CD67" w14:textId="77777777" w:rsidR="00443FF3" w:rsidRPr="000700BA" w:rsidRDefault="00443FF3" w:rsidP="007D48AD">
            <w:pPr>
              <w:spacing w:before="40" w:line="276" w:lineRule="auto"/>
              <w:rPr>
                <w:sz w:val="18"/>
                <w:szCs w:val="18"/>
              </w:rPr>
            </w:pPr>
            <w:r w:rsidRPr="000700BA">
              <w:rPr>
                <w:rFonts w:cs="Arial"/>
                <w:sz w:val="18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18"/>
                <w:szCs w:val="20"/>
              </w:rPr>
            </w:r>
            <w:r w:rsidRPr="000700BA">
              <w:rPr>
                <w:rFonts w:cs="Arial"/>
                <w:sz w:val="18"/>
                <w:szCs w:val="20"/>
              </w:rPr>
              <w:fldChar w:fldCharType="separate"/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443FF3" w:rsidRPr="00741C34" w14:paraId="273ED8F8" w14:textId="77777777" w:rsidTr="007D48AD">
        <w:trPr>
          <w:trHeight w:val="255"/>
        </w:trPr>
        <w:tc>
          <w:tcPr>
            <w:tcW w:w="447" w:type="dxa"/>
            <w:vMerge/>
          </w:tcPr>
          <w:p w14:paraId="0CBC2C7E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2A038F14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6594B9AC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15A3D94C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Indien ja, hoe is dit beveiligd?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49D3FBF8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64763E3F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5C3D0034" w14:textId="77777777" w:rsidTr="007D48AD">
        <w:trPr>
          <w:trHeight w:val="255"/>
        </w:trPr>
        <w:tc>
          <w:tcPr>
            <w:tcW w:w="447" w:type="dxa"/>
            <w:vMerge/>
          </w:tcPr>
          <w:p w14:paraId="31167304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454740E3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59911589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2DF41724" w14:textId="77777777" w:rsidR="00443FF3" w:rsidRPr="00741C34" w:rsidRDefault="00443FF3" w:rsidP="007D48AD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Tweetrapsauthenticatie</w:t>
            </w:r>
          </w:p>
        </w:tc>
        <w:tc>
          <w:tcPr>
            <w:tcW w:w="1984" w:type="dxa"/>
            <w:vAlign w:val="center"/>
          </w:tcPr>
          <w:p w14:paraId="082888EA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16191B67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5D1404B4" w14:textId="77777777" w:rsidTr="007D48AD">
        <w:trPr>
          <w:trHeight w:val="255"/>
        </w:trPr>
        <w:tc>
          <w:tcPr>
            <w:tcW w:w="447" w:type="dxa"/>
            <w:vMerge/>
          </w:tcPr>
          <w:p w14:paraId="2B3DB72A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79A88BCA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5207B3CD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0C899D36" w14:textId="77777777" w:rsidR="00443FF3" w:rsidRPr="00741C34" w:rsidRDefault="00443FF3" w:rsidP="007D48AD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Anders</w:t>
            </w:r>
          </w:p>
        </w:tc>
        <w:tc>
          <w:tcPr>
            <w:tcW w:w="1984" w:type="dxa"/>
            <w:vAlign w:val="center"/>
          </w:tcPr>
          <w:p w14:paraId="1660DD03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1D0B7F01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4B8830F8" w14:textId="77777777" w:rsidTr="007D48AD">
        <w:trPr>
          <w:trHeight w:val="89"/>
        </w:trPr>
        <w:tc>
          <w:tcPr>
            <w:tcW w:w="447" w:type="dxa"/>
            <w:shd w:val="clear" w:color="auto" w:fill="B4C6E7" w:themeFill="accent5" w:themeFillTint="66"/>
          </w:tcPr>
          <w:p w14:paraId="64056832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lastRenderedPageBreak/>
              <w:t>Nr.</w:t>
            </w:r>
          </w:p>
        </w:tc>
        <w:tc>
          <w:tcPr>
            <w:tcW w:w="1388" w:type="dxa"/>
            <w:shd w:val="clear" w:color="auto" w:fill="B4C6E7" w:themeFill="accent5" w:themeFillTint="66"/>
          </w:tcPr>
          <w:p w14:paraId="3E7B3B34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Hoofdcategorie</w:t>
            </w:r>
          </w:p>
        </w:tc>
        <w:tc>
          <w:tcPr>
            <w:tcW w:w="1354" w:type="dxa"/>
            <w:shd w:val="clear" w:color="auto" w:fill="B4C6E7" w:themeFill="accent5" w:themeFillTint="66"/>
          </w:tcPr>
          <w:p w14:paraId="189B0918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Subcategorie</w:t>
            </w:r>
          </w:p>
        </w:tc>
        <w:tc>
          <w:tcPr>
            <w:tcW w:w="4036" w:type="dxa"/>
            <w:shd w:val="clear" w:color="auto" w:fill="B4C6E7" w:themeFill="accent5" w:themeFillTint="66"/>
          </w:tcPr>
          <w:p w14:paraId="0EB890F9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Onderwerp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599E5D39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Ja/Nee/</w:t>
            </w:r>
            <w:r>
              <w:rPr>
                <w:b/>
                <w:sz w:val="18"/>
                <w:szCs w:val="18"/>
              </w:rPr>
              <w:t>N.v.t.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14:paraId="2B6B3976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Verplichte toelichting</w:t>
            </w:r>
          </w:p>
        </w:tc>
      </w:tr>
      <w:tr w:rsidR="00443FF3" w:rsidRPr="00741C34" w14:paraId="163F4354" w14:textId="77777777" w:rsidTr="007D48AD">
        <w:trPr>
          <w:trHeight w:val="548"/>
        </w:trPr>
        <w:tc>
          <w:tcPr>
            <w:tcW w:w="447" w:type="dxa"/>
            <w:vMerge w:val="restart"/>
          </w:tcPr>
          <w:p w14:paraId="42CB7069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19</w:t>
            </w:r>
          </w:p>
        </w:tc>
        <w:tc>
          <w:tcPr>
            <w:tcW w:w="1388" w:type="dxa"/>
            <w:vMerge w:val="restart"/>
          </w:tcPr>
          <w:p w14:paraId="11A44F94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Maatregelen</w:t>
            </w:r>
          </w:p>
        </w:tc>
        <w:tc>
          <w:tcPr>
            <w:tcW w:w="1354" w:type="dxa"/>
            <w:vMerge w:val="restart"/>
          </w:tcPr>
          <w:p w14:paraId="678D95AA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Netwerk monitoring</w:t>
            </w:r>
            <w:r>
              <w:rPr>
                <w:sz w:val="18"/>
                <w:szCs w:val="18"/>
              </w:rPr>
              <w:t xml:space="preserve"> en malware detectie</w:t>
            </w:r>
          </w:p>
        </w:tc>
        <w:tc>
          <w:tcPr>
            <w:tcW w:w="4036" w:type="dxa"/>
          </w:tcPr>
          <w:p w14:paraId="3DB37DBD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 xml:space="preserve">Wordt het gebruik van hard- en software gelogd? </w:t>
            </w:r>
          </w:p>
        </w:tc>
        <w:tc>
          <w:tcPr>
            <w:tcW w:w="1984" w:type="dxa"/>
            <w:vAlign w:val="center"/>
          </w:tcPr>
          <w:p w14:paraId="29EB937A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 w:val="restart"/>
          </w:tcPr>
          <w:p w14:paraId="4D8584AA" w14:textId="77777777" w:rsidR="00443FF3" w:rsidRPr="000700BA" w:rsidRDefault="00443FF3" w:rsidP="007D48AD">
            <w:pPr>
              <w:spacing w:before="40" w:line="276" w:lineRule="auto"/>
              <w:rPr>
                <w:sz w:val="18"/>
                <w:szCs w:val="18"/>
              </w:rPr>
            </w:pPr>
            <w:r w:rsidRPr="000700BA">
              <w:rPr>
                <w:rFonts w:cs="Arial"/>
                <w:sz w:val="18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18"/>
                <w:szCs w:val="20"/>
              </w:rPr>
            </w:r>
            <w:r w:rsidRPr="000700BA">
              <w:rPr>
                <w:rFonts w:cs="Arial"/>
                <w:sz w:val="18"/>
                <w:szCs w:val="20"/>
              </w:rPr>
              <w:fldChar w:fldCharType="separate"/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443FF3" w:rsidRPr="00741C34" w14:paraId="4B3BC357" w14:textId="77777777" w:rsidTr="007D48AD">
        <w:trPr>
          <w:trHeight w:val="547"/>
        </w:trPr>
        <w:tc>
          <w:tcPr>
            <w:tcW w:w="447" w:type="dxa"/>
            <w:vMerge/>
          </w:tcPr>
          <w:p w14:paraId="1406B1A1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5FD9253C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28764E08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5D9C5D93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Zijn er monitoring- en detectievoorzieningen op het netwerk</w:t>
            </w:r>
            <w:r>
              <w:rPr>
                <w:sz w:val="18"/>
                <w:szCs w:val="18"/>
              </w:rPr>
              <w:t>, i</w:t>
            </w:r>
            <w:r w:rsidRPr="00741C34">
              <w:rPr>
                <w:sz w:val="18"/>
                <w:szCs w:val="18"/>
              </w:rPr>
              <w:t xml:space="preserve">ncluis </w:t>
            </w:r>
            <w:r>
              <w:rPr>
                <w:sz w:val="18"/>
                <w:szCs w:val="18"/>
              </w:rPr>
              <w:t xml:space="preserve">aansluiten van </w:t>
            </w:r>
            <w:r w:rsidRPr="00741C34">
              <w:rPr>
                <w:sz w:val="18"/>
                <w:szCs w:val="18"/>
              </w:rPr>
              <w:t>harde schijven, usb sticks</w:t>
            </w:r>
            <w:r>
              <w:rPr>
                <w:sz w:val="18"/>
                <w:szCs w:val="18"/>
              </w:rPr>
              <w:t>, e.d.</w:t>
            </w:r>
          </w:p>
        </w:tc>
        <w:tc>
          <w:tcPr>
            <w:tcW w:w="1984" w:type="dxa"/>
            <w:vAlign w:val="center"/>
          </w:tcPr>
          <w:p w14:paraId="52BEB3FB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790B8D61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4B752B1C" w14:textId="77777777" w:rsidTr="007D48AD">
        <w:trPr>
          <w:trHeight w:val="89"/>
        </w:trPr>
        <w:tc>
          <w:tcPr>
            <w:tcW w:w="447" w:type="dxa"/>
            <w:shd w:val="clear" w:color="auto" w:fill="B4C6E7" w:themeFill="accent5" w:themeFillTint="66"/>
          </w:tcPr>
          <w:p w14:paraId="4EC1B93F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1388" w:type="dxa"/>
            <w:shd w:val="clear" w:color="auto" w:fill="B4C6E7" w:themeFill="accent5" w:themeFillTint="66"/>
          </w:tcPr>
          <w:p w14:paraId="78EC7B27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Hoofdcategorie</w:t>
            </w:r>
          </w:p>
        </w:tc>
        <w:tc>
          <w:tcPr>
            <w:tcW w:w="1354" w:type="dxa"/>
            <w:shd w:val="clear" w:color="auto" w:fill="B4C6E7" w:themeFill="accent5" w:themeFillTint="66"/>
          </w:tcPr>
          <w:p w14:paraId="233D7C22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Subcategorie</w:t>
            </w:r>
          </w:p>
        </w:tc>
        <w:tc>
          <w:tcPr>
            <w:tcW w:w="4036" w:type="dxa"/>
            <w:shd w:val="clear" w:color="auto" w:fill="B4C6E7" w:themeFill="accent5" w:themeFillTint="66"/>
          </w:tcPr>
          <w:p w14:paraId="08CFECA9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Onderwerp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2BB6CDBD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Ja/Nee/</w:t>
            </w:r>
            <w:r>
              <w:rPr>
                <w:b/>
                <w:sz w:val="18"/>
                <w:szCs w:val="18"/>
              </w:rPr>
              <w:t>N.v.t.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14:paraId="1EFF83EF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Verplichte toelichting</w:t>
            </w:r>
          </w:p>
        </w:tc>
      </w:tr>
      <w:tr w:rsidR="00443FF3" w:rsidRPr="00741C34" w14:paraId="17105AB2" w14:textId="77777777" w:rsidTr="007D48AD">
        <w:tc>
          <w:tcPr>
            <w:tcW w:w="447" w:type="dxa"/>
          </w:tcPr>
          <w:p w14:paraId="6903AF5B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20</w:t>
            </w:r>
          </w:p>
        </w:tc>
        <w:tc>
          <w:tcPr>
            <w:tcW w:w="1388" w:type="dxa"/>
          </w:tcPr>
          <w:p w14:paraId="4D6B1C43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Test</w:t>
            </w:r>
          </w:p>
        </w:tc>
        <w:tc>
          <w:tcPr>
            <w:tcW w:w="1354" w:type="dxa"/>
          </w:tcPr>
          <w:p w14:paraId="212806E4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Pentest</w:t>
            </w:r>
          </w:p>
        </w:tc>
        <w:tc>
          <w:tcPr>
            <w:tcW w:w="4036" w:type="dxa"/>
          </w:tcPr>
          <w:p w14:paraId="179D166C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Wordt de werking van het stelsel van beveiligingsmaatregelen regelmatig getest? (bv hacktest netwerk)</w:t>
            </w:r>
          </w:p>
          <w:p w14:paraId="0071EC8E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D8CA35B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14:paraId="0763B481" w14:textId="77777777" w:rsidR="00443FF3" w:rsidRPr="000700BA" w:rsidRDefault="00443FF3" w:rsidP="007D48AD">
            <w:pPr>
              <w:spacing w:before="40" w:line="276" w:lineRule="auto"/>
              <w:rPr>
                <w:sz w:val="18"/>
                <w:szCs w:val="18"/>
              </w:rPr>
            </w:pPr>
            <w:r w:rsidRPr="000700BA">
              <w:rPr>
                <w:rFonts w:cs="Arial"/>
                <w:sz w:val="18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18"/>
                <w:szCs w:val="20"/>
              </w:rPr>
            </w:r>
            <w:r w:rsidRPr="000700BA">
              <w:rPr>
                <w:rFonts w:cs="Arial"/>
                <w:sz w:val="18"/>
                <w:szCs w:val="20"/>
              </w:rPr>
              <w:fldChar w:fldCharType="separate"/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443FF3" w:rsidRPr="00741C34" w14:paraId="19FBEA78" w14:textId="77777777" w:rsidTr="007D48AD">
        <w:trPr>
          <w:trHeight w:val="89"/>
        </w:trPr>
        <w:tc>
          <w:tcPr>
            <w:tcW w:w="447" w:type="dxa"/>
            <w:shd w:val="clear" w:color="auto" w:fill="B4C6E7" w:themeFill="accent5" w:themeFillTint="66"/>
          </w:tcPr>
          <w:p w14:paraId="697425BB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1388" w:type="dxa"/>
            <w:shd w:val="clear" w:color="auto" w:fill="B4C6E7" w:themeFill="accent5" w:themeFillTint="66"/>
          </w:tcPr>
          <w:p w14:paraId="27D86EEF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Hoofdcategorie</w:t>
            </w:r>
          </w:p>
        </w:tc>
        <w:tc>
          <w:tcPr>
            <w:tcW w:w="1354" w:type="dxa"/>
            <w:shd w:val="clear" w:color="auto" w:fill="B4C6E7" w:themeFill="accent5" w:themeFillTint="66"/>
          </w:tcPr>
          <w:p w14:paraId="35248983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Subcategorie</w:t>
            </w:r>
          </w:p>
        </w:tc>
        <w:tc>
          <w:tcPr>
            <w:tcW w:w="4036" w:type="dxa"/>
            <w:shd w:val="clear" w:color="auto" w:fill="B4C6E7" w:themeFill="accent5" w:themeFillTint="66"/>
          </w:tcPr>
          <w:p w14:paraId="55BC3364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Onderwerp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300C6423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Ja/Nee/</w:t>
            </w:r>
            <w:r>
              <w:rPr>
                <w:b/>
                <w:sz w:val="18"/>
                <w:szCs w:val="18"/>
              </w:rPr>
              <w:t>N.v.t.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14:paraId="666A6043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Verplichte toelichting</w:t>
            </w:r>
          </w:p>
        </w:tc>
      </w:tr>
      <w:tr w:rsidR="00443FF3" w:rsidRPr="00741C34" w14:paraId="67FE5CFA" w14:textId="77777777" w:rsidTr="007D48AD">
        <w:trPr>
          <w:trHeight w:val="218"/>
        </w:trPr>
        <w:tc>
          <w:tcPr>
            <w:tcW w:w="447" w:type="dxa"/>
            <w:vMerge w:val="restart"/>
          </w:tcPr>
          <w:p w14:paraId="705EC84B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21</w:t>
            </w:r>
          </w:p>
        </w:tc>
        <w:tc>
          <w:tcPr>
            <w:tcW w:w="1388" w:type="dxa"/>
            <w:vMerge w:val="restart"/>
          </w:tcPr>
          <w:p w14:paraId="7F36E91E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Back-up</w:t>
            </w:r>
          </w:p>
        </w:tc>
        <w:tc>
          <w:tcPr>
            <w:tcW w:w="1354" w:type="dxa"/>
            <w:vMerge w:val="restart"/>
          </w:tcPr>
          <w:p w14:paraId="789A181C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Back-up / noodstroom</w:t>
            </w:r>
          </w:p>
        </w:tc>
        <w:tc>
          <w:tcPr>
            <w:tcW w:w="4036" w:type="dxa"/>
          </w:tcPr>
          <w:p w14:paraId="4A9BDFE2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2B70D6">
              <w:rPr>
                <w:sz w:val="18"/>
                <w:szCs w:val="18"/>
              </w:rPr>
              <w:t>orden van de systemen, IT applicaties en gegevens back-ups gemaak</w:t>
            </w:r>
            <w:r>
              <w:rPr>
                <w:sz w:val="18"/>
                <w:szCs w:val="18"/>
              </w:rPr>
              <w:t>t</w:t>
            </w:r>
            <w:r w:rsidRPr="00741C34">
              <w:rPr>
                <w:sz w:val="18"/>
                <w:szCs w:val="18"/>
              </w:rPr>
              <w:t>?</w:t>
            </w:r>
          </w:p>
        </w:tc>
        <w:tc>
          <w:tcPr>
            <w:tcW w:w="1984" w:type="dxa"/>
            <w:vAlign w:val="center"/>
          </w:tcPr>
          <w:p w14:paraId="58E8C8BA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 w:val="restart"/>
          </w:tcPr>
          <w:p w14:paraId="7569696C" w14:textId="77777777" w:rsidR="00443FF3" w:rsidRPr="000700BA" w:rsidRDefault="00443FF3" w:rsidP="007D48AD">
            <w:pPr>
              <w:spacing w:before="40" w:line="276" w:lineRule="auto"/>
              <w:rPr>
                <w:sz w:val="18"/>
                <w:szCs w:val="18"/>
              </w:rPr>
            </w:pPr>
            <w:r w:rsidRPr="000700BA">
              <w:rPr>
                <w:rFonts w:cs="Arial"/>
                <w:sz w:val="18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18"/>
                <w:szCs w:val="20"/>
              </w:rPr>
            </w:r>
            <w:r w:rsidRPr="000700BA">
              <w:rPr>
                <w:rFonts w:cs="Arial"/>
                <w:sz w:val="18"/>
                <w:szCs w:val="20"/>
              </w:rPr>
              <w:fldChar w:fldCharType="separate"/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443FF3" w:rsidRPr="00741C34" w14:paraId="6DEB6BFB" w14:textId="77777777" w:rsidTr="007D48AD">
        <w:trPr>
          <w:trHeight w:val="217"/>
        </w:trPr>
        <w:tc>
          <w:tcPr>
            <w:tcW w:w="447" w:type="dxa"/>
            <w:vMerge/>
          </w:tcPr>
          <w:p w14:paraId="2441CFB1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0BC99039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4EAE82CB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17DC8668" w14:textId="77777777" w:rsidR="00443FF3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Word</w:t>
            </w:r>
            <w:r>
              <w:rPr>
                <w:sz w:val="18"/>
                <w:szCs w:val="18"/>
              </w:rPr>
              <w:t>t</w:t>
            </w:r>
            <w:r w:rsidRPr="00741C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beschikbaarheid en integriteit</w:t>
            </w:r>
            <w:r w:rsidRPr="00741C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geregeld </w:t>
            </w:r>
            <w:r w:rsidRPr="00741C34">
              <w:rPr>
                <w:sz w:val="18"/>
                <w:szCs w:val="18"/>
              </w:rPr>
              <w:t>getest?</w:t>
            </w:r>
          </w:p>
        </w:tc>
        <w:tc>
          <w:tcPr>
            <w:tcW w:w="1984" w:type="dxa"/>
            <w:vAlign w:val="center"/>
          </w:tcPr>
          <w:p w14:paraId="021D0366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2E181BB3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37FBE8B5" w14:textId="77777777" w:rsidTr="007D48AD">
        <w:trPr>
          <w:trHeight w:val="165"/>
        </w:trPr>
        <w:tc>
          <w:tcPr>
            <w:tcW w:w="447" w:type="dxa"/>
            <w:vMerge/>
          </w:tcPr>
          <w:p w14:paraId="7B9A77BD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6FF07BBA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77C78853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3CC5DECD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Wordt er gebruik gemaakt van een noodstroomvoorziening?</w:t>
            </w:r>
          </w:p>
        </w:tc>
        <w:tc>
          <w:tcPr>
            <w:tcW w:w="1984" w:type="dxa"/>
            <w:vAlign w:val="center"/>
          </w:tcPr>
          <w:p w14:paraId="0E0121B0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5C760DCA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684B1C2A" w14:textId="77777777" w:rsidTr="007D48AD">
        <w:trPr>
          <w:trHeight w:val="213"/>
        </w:trPr>
        <w:tc>
          <w:tcPr>
            <w:tcW w:w="447" w:type="dxa"/>
            <w:vMerge/>
          </w:tcPr>
          <w:p w14:paraId="561B37ED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6D3D6692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6794E952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56C7D969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Worden deze</w:t>
            </w:r>
            <w:r>
              <w:rPr>
                <w:sz w:val="18"/>
                <w:szCs w:val="18"/>
              </w:rPr>
              <w:t xml:space="preserve"> met regelmaat</w:t>
            </w:r>
            <w:r w:rsidRPr="00741C34">
              <w:rPr>
                <w:sz w:val="18"/>
                <w:szCs w:val="18"/>
              </w:rPr>
              <w:t xml:space="preserve"> getest?</w:t>
            </w:r>
          </w:p>
        </w:tc>
        <w:tc>
          <w:tcPr>
            <w:tcW w:w="1984" w:type="dxa"/>
            <w:vAlign w:val="center"/>
          </w:tcPr>
          <w:p w14:paraId="4BEC7D31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4A8B97CB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1B8B4940" w14:textId="77777777" w:rsidTr="007D48AD">
        <w:trPr>
          <w:trHeight w:val="89"/>
        </w:trPr>
        <w:tc>
          <w:tcPr>
            <w:tcW w:w="447" w:type="dxa"/>
            <w:shd w:val="clear" w:color="auto" w:fill="B4C6E7" w:themeFill="accent5" w:themeFillTint="66"/>
          </w:tcPr>
          <w:p w14:paraId="248453CC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1388" w:type="dxa"/>
            <w:shd w:val="clear" w:color="auto" w:fill="B4C6E7" w:themeFill="accent5" w:themeFillTint="66"/>
          </w:tcPr>
          <w:p w14:paraId="038F791A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Hoofdcategorie</w:t>
            </w:r>
          </w:p>
        </w:tc>
        <w:tc>
          <w:tcPr>
            <w:tcW w:w="1354" w:type="dxa"/>
            <w:shd w:val="clear" w:color="auto" w:fill="B4C6E7" w:themeFill="accent5" w:themeFillTint="66"/>
          </w:tcPr>
          <w:p w14:paraId="32259291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Subcategorie</w:t>
            </w:r>
          </w:p>
        </w:tc>
        <w:tc>
          <w:tcPr>
            <w:tcW w:w="4036" w:type="dxa"/>
            <w:shd w:val="clear" w:color="auto" w:fill="B4C6E7" w:themeFill="accent5" w:themeFillTint="66"/>
          </w:tcPr>
          <w:p w14:paraId="6674A063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Onderwerp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2339DC65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Ja/Nee/</w:t>
            </w:r>
            <w:r>
              <w:rPr>
                <w:b/>
                <w:sz w:val="18"/>
                <w:szCs w:val="18"/>
              </w:rPr>
              <w:t>N.v.t.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14:paraId="7DC8CDC7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Verplichte toelichting</w:t>
            </w:r>
          </w:p>
        </w:tc>
      </w:tr>
      <w:tr w:rsidR="00443FF3" w:rsidRPr="00741C34" w14:paraId="3AF7BFF0" w14:textId="77777777" w:rsidTr="007D48AD">
        <w:trPr>
          <w:trHeight w:val="443"/>
        </w:trPr>
        <w:tc>
          <w:tcPr>
            <w:tcW w:w="447" w:type="dxa"/>
            <w:vMerge w:val="restart"/>
          </w:tcPr>
          <w:p w14:paraId="4985DCC3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22</w:t>
            </w:r>
          </w:p>
        </w:tc>
        <w:tc>
          <w:tcPr>
            <w:tcW w:w="1388" w:type="dxa"/>
            <w:vMerge w:val="restart"/>
          </w:tcPr>
          <w:p w14:paraId="2F730DBE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Response</w:t>
            </w:r>
          </w:p>
        </w:tc>
        <w:tc>
          <w:tcPr>
            <w:tcW w:w="1354" w:type="dxa"/>
            <w:vMerge w:val="restart"/>
          </w:tcPr>
          <w:p w14:paraId="6BE2F0E3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Meldplicht &amp; oefenen</w:t>
            </w:r>
          </w:p>
        </w:tc>
        <w:tc>
          <w:tcPr>
            <w:tcW w:w="4036" w:type="dxa"/>
          </w:tcPr>
          <w:p w14:paraId="7C401D83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Wanneer er een cyberincident plaatsvindt is dan helder wie er geïnformeerd moet worden?</w:t>
            </w:r>
          </w:p>
        </w:tc>
        <w:tc>
          <w:tcPr>
            <w:tcW w:w="1984" w:type="dxa"/>
            <w:vAlign w:val="center"/>
          </w:tcPr>
          <w:p w14:paraId="42B91DE8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 w:val="restart"/>
          </w:tcPr>
          <w:p w14:paraId="52BD15BC" w14:textId="77777777" w:rsidR="00443FF3" w:rsidRPr="000700BA" w:rsidRDefault="00443FF3" w:rsidP="007D48AD">
            <w:pPr>
              <w:spacing w:before="40" w:line="276" w:lineRule="auto"/>
              <w:rPr>
                <w:sz w:val="18"/>
                <w:szCs w:val="18"/>
              </w:rPr>
            </w:pPr>
            <w:r w:rsidRPr="000700BA">
              <w:rPr>
                <w:rFonts w:cs="Arial"/>
                <w:sz w:val="18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18"/>
                <w:szCs w:val="20"/>
              </w:rPr>
            </w:r>
            <w:r w:rsidRPr="000700BA">
              <w:rPr>
                <w:rFonts w:cs="Arial"/>
                <w:sz w:val="18"/>
                <w:szCs w:val="20"/>
              </w:rPr>
              <w:fldChar w:fldCharType="separate"/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443FF3" w:rsidRPr="00741C34" w14:paraId="59E5961A" w14:textId="77777777" w:rsidTr="007D48AD">
        <w:trPr>
          <w:trHeight w:val="269"/>
        </w:trPr>
        <w:tc>
          <w:tcPr>
            <w:tcW w:w="447" w:type="dxa"/>
            <w:vMerge/>
          </w:tcPr>
          <w:p w14:paraId="4D8B3094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6FD38829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211B8A67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38994E7C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Kan men snel schakelen?</w:t>
            </w:r>
          </w:p>
        </w:tc>
        <w:tc>
          <w:tcPr>
            <w:tcW w:w="1984" w:type="dxa"/>
            <w:vAlign w:val="center"/>
          </w:tcPr>
          <w:p w14:paraId="6C64C64F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7118A7AD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7C447396" w14:textId="77777777" w:rsidTr="007D48AD">
        <w:trPr>
          <w:trHeight w:val="281"/>
        </w:trPr>
        <w:tc>
          <w:tcPr>
            <w:tcW w:w="447" w:type="dxa"/>
            <w:vMerge/>
          </w:tcPr>
          <w:p w14:paraId="57BC3FD5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6BE9A6CB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7DB0A078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7C091CFE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Wordt er voldaan aan de meldplicht?</w:t>
            </w:r>
          </w:p>
        </w:tc>
        <w:tc>
          <w:tcPr>
            <w:tcW w:w="1984" w:type="dxa"/>
            <w:vAlign w:val="center"/>
          </w:tcPr>
          <w:p w14:paraId="04AA30CA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101E7A3F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2EB6DACA" w14:textId="77777777" w:rsidTr="007D48AD">
        <w:trPr>
          <w:trHeight w:val="271"/>
        </w:trPr>
        <w:tc>
          <w:tcPr>
            <w:tcW w:w="447" w:type="dxa"/>
            <w:vMerge/>
          </w:tcPr>
          <w:p w14:paraId="6913443D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232DD704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309E7BC9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4AFFA4DC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Wordt er aangifte geda</w:t>
            </w:r>
            <w:r>
              <w:rPr>
                <w:sz w:val="18"/>
                <w:szCs w:val="18"/>
              </w:rPr>
              <w:t>an?</w:t>
            </w:r>
          </w:p>
        </w:tc>
        <w:tc>
          <w:tcPr>
            <w:tcW w:w="1984" w:type="dxa"/>
            <w:vAlign w:val="center"/>
          </w:tcPr>
          <w:p w14:paraId="4C6479C4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45A038FB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1C26DC1E" w14:textId="77777777" w:rsidTr="007D48AD">
        <w:trPr>
          <w:trHeight w:val="330"/>
        </w:trPr>
        <w:tc>
          <w:tcPr>
            <w:tcW w:w="447" w:type="dxa"/>
            <w:vMerge/>
          </w:tcPr>
          <w:p w14:paraId="37F4368C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2EDD776C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013B268E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5542D187" w14:textId="77777777" w:rsidR="00443FF3" w:rsidRPr="00741C34" w:rsidRDefault="00443FF3" w:rsidP="007D48AD">
            <w:pPr>
              <w:rPr>
                <w:sz w:val="18"/>
                <w:szCs w:val="18"/>
              </w:rPr>
            </w:pPr>
            <w:r w:rsidRPr="00741C34">
              <w:rPr>
                <w:sz w:val="18"/>
                <w:szCs w:val="18"/>
              </w:rPr>
              <w:t>Wordt crisisproces geoefend?</w:t>
            </w:r>
          </w:p>
        </w:tc>
        <w:tc>
          <w:tcPr>
            <w:tcW w:w="1984" w:type="dxa"/>
            <w:vAlign w:val="center"/>
          </w:tcPr>
          <w:p w14:paraId="7F6D0DDE" w14:textId="77777777" w:rsidR="00443FF3" w:rsidRPr="008F7D00" w:rsidRDefault="00443FF3" w:rsidP="007D48AD">
            <w:pPr>
              <w:rPr>
                <w:sz w:val="18"/>
                <w:szCs w:val="18"/>
              </w:rPr>
            </w:pP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Ja 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 xml:space="preserve">Nee </w:t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023">
              <w:rPr>
                <w:rFonts w:ascii="Arial" w:hAnsi="Arial" w:cs="Arial"/>
                <w:sz w:val="20"/>
                <w:szCs w:val="20"/>
              </w:rPr>
            </w:r>
            <w:r w:rsidR="004D2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4A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D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.</w:t>
            </w:r>
            <w:r w:rsidRPr="008F7D0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/>
          </w:tcPr>
          <w:p w14:paraId="15BA038C" w14:textId="77777777" w:rsidR="00443FF3" w:rsidRPr="00741C34" w:rsidRDefault="00443FF3" w:rsidP="007D48AD">
            <w:pPr>
              <w:rPr>
                <w:sz w:val="18"/>
                <w:szCs w:val="18"/>
              </w:rPr>
            </w:pPr>
          </w:p>
        </w:tc>
      </w:tr>
      <w:tr w:rsidR="00443FF3" w:rsidRPr="00741C34" w14:paraId="459B83EC" w14:textId="77777777" w:rsidTr="007D48AD">
        <w:trPr>
          <w:trHeight w:val="89"/>
        </w:trPr>
        <w:tc>
          <w:tcPr>
            <w:tcW w:w="447" w:type="dxa"/>
            <w:shd w:val="clear" w:color="auto" w:fill="B4C6E7" w:themeFill="accent5" w:themeFillTint="66"/>
          </w:tcPr>
          <w:p w14:paraId="19D71E9A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13582" w:type="dxa"/>
            <w:gridSpan w:val="5"/>
            <w:shd w:val="clear" w:color="auto" w:fill="B4C6E7" w:themeFill="accent5" w:themeFillTint="66"/>
          </w:tcPr>
          <w:p w14:paraId="6CBDBA28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Aanvullende opmerkingen</w:t>
            </w:r>
          </w:p>
        </w:tc>
      </w:tr>
      <w:tr w:rsidR="00443FF3" w:rsidRPr="00741C34" w14:paraId="22445CC0" w14:textId="77777777" w:rsidTr="007D48AD">
        <w:trPr>
          <w:trHeight w:val="315"/>
        </w:trPr>
        <w:tc>
          <w:tcPr>
            <w:tcW w:w="447" w:type="dxa"/>
            <w:shd w:val="clear" w:color="auto" w:fill="auto"/>
          </w:tcPr>
          <w:p w14:paraId="7A20C415" w14:textId="77777777" w:rsidR="00443FF3" w:rsidRPr="00741C34" w:rsidRDefault="00443FF3" w:rsidP="007D48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3582" w:type="dxa"/>
            <w:gridSpan w:val="5"/>
            <w:shd w:val="clear" w:color="auto" w:fill="auto"/>
          </w:tcPr>
          <w:p w14:paraId="560F412E" w14:textId="77777777" w:rsidR="00443FF3" w:rsidRPr="000700BA" w:rsidRDefault="00443FF3" w:rsidP="007D48AD">
            <w:pPr>
              <w:spacing w:before="40" w:line="276" w:lineRule="auto"/>
              <w:rPr>
                <w:sz w:val="18"/>
                <w:szCs w:val="18"/>
              </w:rPr>
            </w:pPr>
            <w:r w:rsidRPr="000700BA">
              <w:rPr>
                <w:rFonts w:cs="Arial"/>
                <w:sz w:val="18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0700BA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0700BA">
              <w:rPr>
                <w:rFonts w:cs="Arial"/>
                <w:sz w:val="18"/>
                <w:szCs w:val="20"/>
              </w:rPr>
            </w:r>
            <w:r w:rsidRPr="000700BA">
              <w:rPr>
                <w:rFonts w:cs="Arial"/>
                <w:sz w:val="18"/>
                <w:szCs w:val="20"/>
              </w:rPr>
              <w:fldChar w:fldCharType="separate"/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t> </w:t>
            </w:r>
            <w:r w:rsidRPr="000700BA">
              <w:rPr>
                <w:rFonts w:cs="Arial"/>
                <w:sz w:val="18"/>
                <w:szCs w:val="20"/>
              </w:rPr>
              <w:fldChar w:fldCharType="end"/>
            </w:r>
          </w:p>
        </w:tc>
      </w:tr>
    </w:tbl>
    <w:p w14:paraId="33A6FFD4" w14:textId="77777777" w:rsidR="0026639C" w:rsidRDefault="0026639C" w:rsidP="00443FF3"/>
    <w:sectPr w:rsidR="0026639C" w:rsidSect="00443FF3">
      <w:headerReference w:type="default" r:id="rId10"/>
      <w:footerReference w:type="default" r:id="rId11"/>
      <w:pgSz w:w="16838" w:h="11906" w:orient="landscape"/>
      <w:pgMar w:top="1610" w:right="1417" w:bottom="1135" w:left="1417" w:header="568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9F5AC" w14:textId="77777777" w:rsidR="004D2023" w:rsidRDefault="004D2023" w:rsidP="008A6368">
      <w:pPr>
        <w:spacing w:after="0" w:line="240" w:lineRule="auto"/>
      </w:pPr>
      <w:r>
        <w:separator/>
      </w:r>
    </w:p>
  </w:endnote>
  <w:endnote w:type="continuationSeparator" w:id="0">
    <w:p w14:paraId="4DA69A72" w14:textId="77777777" w:rsidR="004D2023" w:rsidRDefault="004D2023" w:rsidP="008A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6270312"/>
      <w:docPartObj>
        <w:docPartGallery w:val="Page Numbers (Bottom of Page)"/>
        <w:docPartUnique/>
      </w:docPartObj>
    </w:sdtPr>
    <w:sdtEndPr>
      <w:rPr>
        <w:color w:val="002060"/>
      </w:rPr>
    </w:sdtEndPr>
    <w:sdtContent>
      <w:p w14:paraId="2707A6D3" w14:textId="77777777" w:rsidR="00A24846" w:rsidRDefault="00A24846">
        <w:pPr>
          <w:pStyle w:val="Voettekst"/>
        </w:pPr>
      </w:p>
      <w:p w14:paraId="6B97B601" w14:textId="77777777" w:rsidR="00A24846" w:rsidRPr="00A30B43" w:rsidRDefault="00A24846" w:rsidP="00A30B43">
        <w:pPr>
          <w:pStyle w:val="Voettekst"/>
          <w:tabs>
            <w:tab w:val="clear" w:pos="4536"/>
            <w:tab w:val="clear" w:pos="9072"/>
            <w:tab w:val="left" w:pos="705"/>
          </w:tabs>
          <w:rPr>
            <w:color w:val="002060"/>
          </w:rPr>
        </w:pPr>
        <w:r w:rsidRPr="00A30B43">
          <w:rPr>
            <w:noProof/>
            <w:color w:val="002060"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FF84278" wp14:editId="721AEE73">
                  <wp:simplePos x="0" y="0"/>
                  <wp:positionH relativeFrom="rightMargin">
                    <wp:posOffset>-499745</wp:posOffset>
                  </wp:positionH>
                  <wp:positionV relativeFrom="bottomMargin">
                    <wp:posOffset>353695</wp:posOffset>
                  </wp:positionV>
                  <wp:extent cx="565785" cy="191770"/>
                  <wp:effectExtent l="0" t="0" r="0" b="1778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2DDAD" w14:textId="77777777" w:rsidR="00A24846" w:rsidRPr="00A30B43" w:rsidRDefault="00A2484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2060"/>
                                </w:rPr>
                              </w:pPr>
                              <w:r w:rsidRPr="00A30B43">
                                <w:rPr>
                                  <w:color w:val="002060"/>
                                </w:rPr>
                                <w:fldChar w:fldCharType="begin"/>
                              </w:r>
                              <w:r w:rsidRPr="00A30B43">
                                <w:rPr>
                                  <w:color w:val="002060"/>
                                </w:rPr>
                                <w:instrText>PAGE   \* MERGEFORMAT</w:instrText>
                              </w:r>
                              <w:r w:rsidRPr="00A30B43">
                                <w:rPr>
                                  <w:color w:val="002060"/>
                                </w:rPr>
                                <w:fldChar w:fldCharType="separate"/>
                              </w:r>
                              <w:r w:rsidR="00E956B0">
                                <w:rPr>
                                  <w:noProof/>
                                  <w:color w:val="002060"/>
                                </w:rPr>
                                <w:t>2</w:t>
                              </w:r>
                              <w:r w:rsidRPr="00A30B43">
                                <w:rPr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FF84278" id="Rechthoek 1" o:spid="_x0000_s1027" style="position:absolute;margin-left:-39.35pt;margin-top:27.8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9Mw/QEAANQDAAAOAAAAZHJzL2Uyb0RvYy54bWysU1Fv0zAQfkfiP1h+p0mmde2iptO0aYA0&#10;YGLwA1zHrq0lPnN2m5Rfz9nNygZviDxYvvP5833ffVldjX3H9gqDBdfwalZyppyE1rptw79/u3u3&#10;5CxE4VrRgVMNP6jAr9Zv36wGX6szMNC1ChmBuFAPvuEmRl8XRZBG9SLMwCtHhxqwF5FC3BYtioHQ&#10;+644K8uLYgBsPYJUIVD29njI1xlfayXjF62DiqxrOPUW84p53aS1WK9EvUXhjZVTG+IfuuiFdfTo&#10;CepWRMF2aP+C6q1ECKDjTEJfgNZWqsyB2FTlH2wejfAqcyFxgj/JFP4frPy8f0BmW5odZ070NKKv&#10;SppoQD2xKskz+FBT1aN/wEQw+HuQT4E5uDHCbdU1IgxGiZaayvXFqwspCHSVbYZP0BK62EXISo0a&#10;e4ZAE6nKZZk+znRn/YeEk14icdiYJ3U4TUqNkUlKzi/mi+WcM0lH1WW1WORJFqJOqOmyxxDfK+hZ&#10;2jQcyQgZVOzvQyRWVPpcksod3Nmuy2bo3KsEFaZMZpWIHAWJ42acVJsk2kB7IJqZEDGhX4KeNYA/&#10;ORvIXg0PP3YCFWfdR0dSXVbn58mPOaANvsxunrPCSYJoeOTsuL2JR+/uPNqtSdplVg6uSVZtM7Mk&#10;+bGbqW2yTiY82Tx582Wcq37/jOtfAAAA//8DAFBLAwQUAAYACAAAACEAUpwByuAAAAAIAQAADwAA&#10;AGRycy9kb3ducmV2LnhtbEyPy07DMBBF90j8gzVI7FoHaNo0ZFIhJCTEo6EPsXbjIYmIxyF22/D3&#10;uKuyGo3m6M652WIwrThQ7xrLCDfjCARxaXXDFcJ28zRKQDivWKvWMiH8koNFfnmRqVTbI6/osPaV&#10;CCHsUoVQe9+lUrqyJqPc2HbE4fZle6N8WPtK6l4dQ7hp5W0UTaVRDYcPterosabye703CPbz51UX&#10;S/MuZbF8K58ndx8vBSNeXw0P9yA8Df4Mw0k/qEMenHZ2z9qJFmE0S2YBRYjjME9ANAGxQ0jiOcg8&#10;k/8L5H8AAAD//wMAUEsBAi0AFAAGAAgAAAAhALaDOJL+AAAA4QEAABMAAAAAAAAAAAAAAAAAAAAA&#10;AFtDb250ZW50X1R5cGVzXS54bWxQSwECLQAUAAYACAAAACEAOP0h/9YAAACUAQAACwAAAAAAAAAA&#10;AAAAAAAvAQAAX3JlbHMvLnJlbHNQSwECLQAUAAYACAAAACEApPvTMP0BAADUAwAADgAAAAAAAAAA&#10;AAAAAAAuAgAAZHJzL2Uyb0RvYy54bWxQSwECLQAUAAYACAAAACEAUpwByuAAAAAIAQAADwAAAAAA&#10;AAAAAAAAAABXBAAAZHJzL2Rvd25yZXYueG1sUEsFBgAAAAAEAAQA8wAAAGQFAAAAAA==&#10;" filled="f" fillcolor="#c0504d" stroked="f" strokecolor="#5c83b4" strokeweight="2.25pt">
                  <v:textbox inset=",0,,0">
                    <w:txbxContent>
                      <w:p w14:paraId="7C42DDAD" w14:textId="77777777" w:rsidR="00A24846" w:rsidRPr="00A30B43" w:rsidRDefault="00A2484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2060"/>
                          </w:rPr>
                        </w:pPr>
                        <w:r w:rsidRPr="00A30B43">
                          <w:rPr>
                            <w:color w:val="002060"/>
                          </w:rPr>
                          <w:fldChar w:fldCharType="begin"/>
                        </w:r>
                        <w:r w:rsidRPr="00A30B43">
                          <w:rPr>
                            <w:color w:val="002060"/>
                          </w:rPr>
                          <w:instrText>PAGE   \* MERGEFORMAT</w:instrText>
                        </w:r>
                        <w:r w:rsidRPr="00A30B43">
                          <w:rPr>
                            <w:color w:val="002060"/>
                          </w:rPr>
                          <w:fldChar w:fldCharType="separate"/>
                        </w:r>
                        <w:r w:rsidR="00E956B0">
                          <w:rPr>
                            <w:noProof/>
                            <w:color w:val="002060"/>
                          </w:rPr>
                          <w:t>2</w:t>
                        </w:r>
                        <w:r w:rsidRPr="00A30B43">
                          <w:rPr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Pr="00A30B43">
          <w:rPr>
            <w:color w:val="002060"/>
          </w:rPr>
          <w:t>ICSV</w:t>
        </w:r>
        <w:r w:rsidRPr="00A30B43">
          <w:rPr>
            <w:color w:val="00206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8F4E5" w14:textId="77777777" w:rsidR="004D2023" w:rsidRDefault="004D2023" w:rsidP="008A6368">
      <w:pPr>
        <w:spacing w:after="0" w:line="240" w:lineRule="auto"/>
      </w:pPr>
      <w:r>
        <w:separator/>
      </w:r>
    </w:p>
  </w:footnote>
  <w:footnote w:type="continuationSeparator" w:id="0">
    <w:p w14:paraId="5FD38117" w14:textId="77777777" w:rsidR="004D2023" w:rsidRDefault="004D2023" w:rsidP="008A6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2ED80" w14:textId="77777777" w:rsidR="00A24846" w:rsidRDefault="00A24846">
    <w:pPr>
      <w:pStyle w:val="Koptekst"/>
    </w:pPr>
    <w:r>
      <w:rPr>
        <w:b/>
        <w:bCs/>
        <w:noProof/>
        <w:sz w:val="24"/>
        <w:szCs w:val="20"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815F32" wp14:editId="112DCC2C">
              <wp:simplePos x="0" y="0"/>
              <wp:positionH relativeFrom="margin">
                <wp:posOffset>6854190</wp:posOffset>
              </wp:positionH>
              <wp:positionV relativeFrom="paragraph">
                <wp:posOffset>-26670</wp:posOffset>
              </wp:positionV>
              <wp:extent cx="2047875" cy="533400"/>
              <wp:effectExtent l="0" t="0" r="28575" b="19050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3AB189" w14:textId="77777777" w:rsidR="00A24846" w:rsidRPr="000E064D" w:rsidRDefault="00A24846" w:rsidP="00472626">
                          <w:pPr>
                            <w:spacing w:after="0" w:line="264" w:lineRule="auto"/>
                            <w:rPr>
                              <w:sz w:val="18"/>
                              <w:lang w:val="en-US"/>
                            </w:rPr>
                          </w:pPr>
                          <w:r w:rsidRPr="000E064D">
                            <w:rPr>
                              <w:sz w:val="18"/>
                              <w:lang w:val="en-US"/>
                            </w:rPr>
                            <w:t xml:space="preserve">Doc.: </w:t>
                          </w:r>
                          <w:r w:rsidRPr="000E064D">
                            <w:rPr>
                              <w:sz w:val="18"/>
                              <w:lang w:val="en-US"/>
                            </w:rPr>
                            <w:tab/>
                          </w:r>
                          <w:r>
                            <w:rPr>
                              <w:sz w:val="18"/>
                              <w:lang w:val="en-US"/>
                            </w:rPr>
                            <w:t>ISPS Cyber Security vragenlijst</w:t>
                          </w:r>
                        </w:p>
                        <w:p w14:paraId="7CB97CB4" w14:textId="77777777" w:rsidR="00A24846" w:rsidRPr="00757259" w:rsidRDefault="00A24846" w:rsidP="00472626">
                          <w:pPr>
                            <w:spacing w:after="0" w:line="264" w:lineRule="auto"/>
                            <w:rPr>
                              <w:sz w:val="18"/>
                              <w:lang w:val="en-US"/>
                            </w:rPr>
                          </w:pPr>
                          <w:r w:rsidRPr="00757259">
                            <w:rPr>
                              <w:sz w:val="18"/>
                              <w:lang w:val="en-US"/>
                            </w:rPr>
                            <w:t xml:space="preserve">Datum: </w:t>
                          </w:r>
                          <w:r w:rsidRPr="00757259">
                            <w:rPr>
                              <w:sz w:val="18"/>
                              <w:lang w:val="en-US"/>
                            </w:rPr>
                            <w:tab/>
                          </w:r>
                          <w:r>
                            <w:rPr>
                              <w:sz w:val="18"/>
                              <w:lang w:val="en-US"/>
                            </w:rPr>
                            <w:t>18 mei 2018</w:t>
                          </w:r>
                          <w:r w:rsidRPr="00757259">
                            <w:rPr>
                              <w:sz w:val="18"/>
                              <w:lang w:val="en-US"/>
                            </w:rPr>
                            <w:t xml:space="preserve"> </w:t>
                          </w:r>
                        </w:p>
                        <w:p w14:paraId="72F1FE79" w14:textId="77777777" w:rsidR="00A24846" w:rsidRPr="00B41ACF" w:rsidRDefault="00A24846" w:rsidP="00472626">
                          <w:pPr>
                            <w:spacing w:after="0" w:line="264" w:lineRule="auto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Versie: </w:t>
                          </w:r>
                          <w:r>
                            <w:rPr>
                              <w:sz w:val="18"/>
                            </w:rPr>
                            <w:tab/>
                            <w:t>2.1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815F32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539.7pt;margin-top:-2.1pt;width:161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9cBLQIAAFAEAAAOAAAAZHJzL2Uyb0RvYy54bWysVNtu2zAMfR+wfxD0vtpJnTU14hRduwwD&#10;ugvQ7gMYWY6FyKImKbGzrx8lp1nQbS/D/CCIInVEnkN6cTN0mu2l8wpNxScXOWfSCKyV2VT829Pq&#10;zZwzH8DUoNHIih+k5zfL168WvS3lFFvUtXSMQIwve1vxNgRbZpkXrezAX6CVhpwNug4CmW6T1Q56&#10;Qu90Ns3zt1mPrrYOhfSeTu9HJ18m/KaRInxpGi8D0xWn3EJaXVrXcc2WCyg3DmyrxDEN+IcsOlCG&#10;Hj1B3UMAtnPqN6hOCYcem3AhsMuwaZSQqQaqZpK/qOaxBStTLUSOtyea/P+DFZ/3Xx1TdcULzgx0&#10;JNGT3Pqwhy0rIju99SUFPVoKC8M7HEjlVKm3Dyi2nhm8a8Fs5K1z2LcSaspuEm9mZ1dHHB9B1v0n&#10;rOkZ2AVMQEPjukgdkcEInVQ6nJSRQ2CCDqd5cTW/mnEmyDe7vCzyJF0G5fNt63z4ILFjcVNxR8on&#10;dNg/+BCzgfI5JD7mUat6pbROhtus77Rje6AuWaUvFfAiTBvWV/x6Np2NBPwVIk/fnyA6Fajdteoq&#10;Pj8FQRlpe2/q1IwBlB73lLI2Rx4jdSOJYVgPR13WWB+IUYdjW9MY0qZF94Oznlq64v77DpzkTH80&#10;pMr1pCjiDCSjmF1NyXDnnvW5B4wgqIoHzsbtXRjnZmed2rT00tgHBm9JyUYlkqPkY1bHvKltE/fH&#10;EYtzcW6nqF8/guVPAAAA//8DAFBLAwQUAAYACAAAACEAhSaeIuEAAAALAQAADwAAAGRycy9kb3du&#10;cmV2LnhtbEyPy07DMBBF90j8gzVIbFBrt0TNgzgVQgLBrhTUbt14mkTE42C7afh73BUsr+bo3jPl&#10;ejI9G9H5zpKExVwAQ6qt7qiR8PnxPMuA+aBIq94SSvhBD+vq+qpUhbZnesdxGxoWS8gXSkIbwlBw&#10;7usWjfJzOyDF29E6o0KMruHaqXMsNz1fCrHiRnUUF1o14FOL9df2ZCRkyeu492/3m129OvZ5uEvH&#10;l28n5e3N9PgALOAU/mC46Ed1qKLTwZ5Ie9bHLNI8iayEWbIEdiESsciBHSSkeQa8Kvn/H6pfAAAA&#10;//8DAFBLAQItABQABgAIAAAAIQC2gziS/gAAAOEBAAATAAAAAAAAAAAAAAAAAAAAAABbQ29udGVu&#10;dF9UeXBlc10ueG1sUEsBAi0AFAAGAAgAAAAhADj9If/WAAAAlAEAAAsAAAAAAAAAAAAAAAAALwEA&#10;AF9yZWxzLy5yZWxzUEsBAi0AFAAGAAgAAAAhALDn1wEtAgAAUAQAAA4AAAAAAAAAAAAAAAAALgIA&#10;AGRycy9lMm9Eb2MueG1sUEsBAi0AFAAGAAgAAAAhAIUmniLhAAAACwEAAA8AAAAAAAAAAAAAAAAA&#10;hwQAAGRycy9kb3ducmV2LnhtbFBLBQYAAAAABAAEAPMAAACVBQAAAAA=&#10;">
              <v:textbox>
                <w:txbxContent>
                  <w:p w14:paraId="0E3AB189" w14:textId="77777777" w:rsidR="00A24846" w:rsidRPr="000E064D" w:rsidRDefault="00A24846" w:rsidP="00472626">
                    <w:pPr>
                      <w:spacing w:after="0" w:line="264" w:lineRule="auto"/>
                      <w:rPr>
                        <w:sz w:val="18"/>
                        <w:lang w:val="en-US"/>
                      </w:rPr>
                    </w:pPr>
                    <w:r w:rsidRPr="000E064D">
                      <w:rPr>
                        <w:sz w:val="18"/>
                        <w:lang w:val="en-US"/>
                      </w:rPr>
                      <w:t xml:space="preserve">Doc.: </w:t>
                    </w:r>
                    <w:r w:rsidRPr="000E064D">
                      <w:rPr>
                        <w:sz w:val="18"/>
                        <w:lang w:val="en-US"/>
                      </w:rPr>
                      <w:tab/>
                    </w:r>
                    <w:r>
                      <w:rPr>
                        <w:sz w:val="18"/>
                        <w:lang w:val="en-US"/>
                      </w:rPr>
                      <w:t>ISPS Cyber Security vragenlijst</w:t>
                    </w:r>
                  </w:p>
                  <w:p w14:paraId="7CB97CB4" w14:textId="77777777" w:rsidR="00A24846" w:rsidRPr="00757259" w:rsidRDefault="00A24846" w:rsidP="00472626">
                    <w:pPr>
                      <w:spacing w:after="0" w:line="264" w:lineRule="auto"/>
                      <w:rPr>
                        <w:sz w:val="18"/>
                        <w:lang w:val="en-US"/>
                      </w:rPr>
                    </w:pPr>
                    <w:r w:rsidRPr="00757259">
                      <w:rPr>
                        <w:sz w:val="18"/>
                        <w:lang w:val="en-US"/>
                      </w:rPr>
                      <w:t xml:space="preserve">Datum: </w:t>
                    </w:r>
                    <w:r w:rsidRPr="00757259">
                      <w:rPr>
                        <w:sz w:val="18"/>
                        <w:lang w:val="en-US"/>
                      </w:rPr>
                      <w:tab/>
                    </w:r>
                    <w:r>
                      <w:rPr>
                        <w:sz w:val="18"/>
                        <w:lang w:val="en-US"/>
                      </w:rPr>
                      <w:t>18 mei 2018</w:t>
                    </w:r>
                    <w:r w:rsidRPr="00757259">
                      <w:rPr>
                        <w:sz w:val="18"/>
                        <w:lang w:val="en-US"/>
                      </w:rPr>
                      <w:t xml:space="preserve"> </w:t>
                    </w:r>
                  </w:p>
                  <w:p w14:paraId="72F1FE79" w14:textId="77777777" w:rsidR="00A24846" w:rsidRPr="00B41ACF" w:rsidRDefault="00A24846" w:rsidP="00472626">
                    <w:pPr>
                      <w:spacing w:after="0" w:line="264" w:lineRule="auto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Versie: </w:t>
                    </w:r>
                    <w:r>
                      <w:rPr>
                        <w:sz w:val="18"/>
                      </w:rPr>
                      <w:tab/>
                      <w:t>2.1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24FE60A5" wp14:editId="4DCE574F">
          <wp:simplePos x="0" y="0"/>
          <wp:positionH relativeFrom="column">
            <wp:posOffset>-4445</wp:posOffset>
          </wp:positionH>
          <wp:positionV relativeFrom="paragraph">
            <wp:posOffset>1270</wp:posOffset>
          </wp:positionV>
          <wp:extent cx="1457325" cy="426085"/>
          <wp:effectExtent l="0" t="0" r="9525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6" name="port_of_rotterdam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66" t="28042" r="16560" b="30585"/>
                  <a:stretch/>
                </pic:blipFill>
                <pic:spPr bwMode="auto">
                  <a:xfrm>
                    <a:off x="0" y="0"/>
                    <a:ext cx="1457325" cy="426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</w:t>
    </w:r>
    <w:r w:rsidRPr="008A6368">
      <w:rPr>
        <w:sz w:val="48"/>
        <w:szCs w:val="48"/>
      </w:rPr>
      <w:t>ISPS</w:t>
    </w:r>
    <w:r>
      <w:rPr>
        <w:sz w:val="48"/>
        <w:szCs w:val="48"/>
      </w:rPr>
      <w:t xml:space="preserve"> C</w:t>
    </w:r>
    <w:r w:rsidRPr="008A6368">
      <w:rPr>
        <w:sz w:val="48"/>
        <w:szCs w:val="48"/>
      </w:rPr>
      <w:t xml:space="preserve">yber </w:t>
    </w:r>
    <w:r>
      <w:rPr>
        <w:sz w:val="48"/>
        <w:szCs w:val="48"/>
      </w:rPr>
      <w:t>S</w:t>
    </w:r>
    <w:r w:rsidRPr="008A6368">
      <w:rPr>
        <w:sz w:val="48"/>
        <w:szCs w:val="48"/>
      </w:rPr>
      <w:t xml:space="preserve">ecurity </w:t>
    </w:r>
    <w:r>
      <w:rPr>
        <w:sz w:val="48"/>
        <w:szCs w:val="48"/>
      </w:rPr>
      <w:t>vragenlijst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024B4"/>
    <w:multiLevelType w:val="hybridMultilevel"/>
    <w:tmpl w:val="55D66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850A1"/>
    <w:multiLevelType w:val="hybridMultilevel"/>
    <w:tmpl w:val="F4D2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2747A"/>
    <w:multiLevelType w:val="hybridMultilevel"/>
    <w:tmpl w:val="910C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2HjHLM9mEZv0HSJ+dnCaTLwqkSofV2rbtRYcjzIMuAJ6iw7Fvz7G1PoMk8/C4axKKL5guDmB41P//d8R0qM33A==" w:salt="OyKe/aW75szXsBVTY69bw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BA"/>
    <w:rsid w:val="000119BA"/>
    <w:rsid w:val="000700BA"/>
    <w:rsid w:val="001A6A79"/>
    <w:rsid w:val="002212D4"/>
    <w:rsid w:val="00251632"/>
    <w:rsid w:val="0026639C"/>
    <w:rsid w:val="002B70D6"/>
    <w:rsid w:val="002D2F90"/>
    <w:rsid w:val="00305426"/>
    <w:rsid w:val="00360A80"/>
    <w:rsid w:val="003625AF"/>
    <w:rsid w:val="003E3A5E"/>
    <w:rsid w:val="00443FF3"/>
    <w:rsid w:val="00472626"/>
    <w:rsid w:val="004C2C7B"/>
    <w:rsid w:val="004D2023"/>
    <w:rsid w:val="004D66EE"/>
    <w:rsid w:val="005232D7"/>
    <w:rsid w:val="00552830"/>
    <w:rsid w:val="006D1535"/>
    <w:rsid w:val="00741C34"/>
    <w:rsid w:val="007E3E02"/>
    <w:rsid w:val="00817273"/>
    <w:rsid w:val="00873D26"/>
    <w:rsid w:val="00874DF2"/>
    <w:rsid w:val="008A6368"/>
    <w:rsid w:val="008F70D0"/>
    <w:rsid w:val="008F7D00"/>
    <w:rsid w:val="009B4282"/>
    <w:rsid w:val="00A24846"/>
    <w:rsid w:val="00A30B43"/>
    <w:rsid w:val="00A6075F"/>
    <w:rsid w:val="00AB1C23"/>
    <w:rsid w:val="00BA5E75"/>
    <w:rsid w:val="00BF4B78"/>
    <w:rsid w:val="00C05066"/>
    <w:rsid w:val="00C14846"/>
    <w:rsid w:val="00C175A0"/>
    <w:rsid w:val="00C4699B"/>
    <w:rsid w:val="00D60A7B"/>
    <w:rsid w:val="00D62496"/>
    <w:rsid w:val="00E328A7"/>
    <w:rsid w:val="00E956B0"/>
    <w:rsid w:val="00EA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37091"/>
  <w15:docId w15:val="{BE82DEC4-D1EF-4573-B81A-15BA5338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39C"/>
  </w:style>
  <w:style w:type="paragraph" w:styleId="Kop1">
    <w:name w:val="heading 1"/>
    <w:basedOn w:val="Standaard"/>
    <w:next w:val="Standaard"/>
    <w:link w:val="Kop1Char"/>
    <w:uiPriority w:val="9"/>
    <w:qFormat/>
    <w:rsid w:val="0026639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639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639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6639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663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663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663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63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63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1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26639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6639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639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6639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6639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6639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6639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639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639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6639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Standaard"/>
    <w:next w:val="Standaard"/>
    <w:link w:val="TitelChar"/>
    <w:uiPriority w:val="10"/>
    <w:qFormat/>
    <w:rsid w:val="002663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26639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639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639C"/>
    <w:rPr>
      <w:rFonts w:asciiTheme="majorHAnsi" w:eastAsiaTheme="majorEastAsia" w:hAnsiTheme="majorHAnsi" w:cstheme="majorBidi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26639C"/>
    <w:rPr>
      <w:b/>
      <w:bCs/>
    </w:rPr>
  </w:style>
  <w:style w:type="character" w:styleId="Nadruk">
    <w:name w:val="Emphasis"/>
    <w:basedOn w:val="Standaardalinea-lettertype"/>
    <w:uiPriority w:val="20"/>
    <w:qFormat/>
    <w:rsid w:val="0026639C"/>
    <w:rPr>
      <w:i/>
      <w:iCs/>
      <w:color w:val="70AD47" w:themeColor="accent6"/>
    </w:rPr>
  </w:style>
  <w:style w:type="paragraph" w:styleId="Geenafstand">
    <w:name w:val="No Spacing"/>
    <w:uiPriority w:val="1"/>
    <w:qFormat/>
    <w:rsid w:val="0026639C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26639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atChar">
    <w:name w:val="Citaat Char"/>
    <w:basedOn w:val="Standaardalinea-lettertype"/>
    <w:link w:val="Citaat"/>
    <w:uiPriority w:val="29"/>
    <w:rsid w:val="0026639C"/>
    <w:rPr>
      <w:i/>
      <w:iCs/>
      <w:color w:val="262626" w:themeColor="text1" w:themeTint="D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6639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6639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26639C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26639C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26639C"/>
    <w:rPr>
      <w:smallCaps/>
      <w:color w:val="595959" w:themeColor="text1" w:themeTint="A6"/>
    </w:rPr>
  </w:style>
  <w:style w:type="character" w:styleId="Intensieveverwijzing">
    <w:name w:val="Intense Reference"/>
    <w:basedOn w:val="Standaardalinea-lettertype"/>
    <w:uiPriority w:val="32"/>
    <w:qFormat/>
    <w:rsid w:val="0026639C"/>
    <w:rPr>
      <w:b/>
      <w:bCs/>
      <w:smallCaps/>
      <w:color w:val="70AD47" w:themeColor="accent6"/>
    </w:rPr>
  </w:style>
  <w:style w:type="character" w:styleId="Titelvanboek">
    <w:name w:val="Book Title"/>
    <w:basedOn w:val="Standaardalinea-lettertype"/>
    <w:uiPriority w:val="33"/>
    <w:qFormat/>
    <w:rsid w:val="0026639C"/>
    <w:rPr>
      <w:b/>
      <w:bCs/>
      <w:caps w:val="0"/>
      <w:smallCaps/>
      <w:spacing w:val="7"/>
      <w:sz w:val="21"/>
      <w:szCs w:val="2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6639C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8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6368"/>
  </w:style>
  <w:style w:type="paragraph" w:styleId="Voettekst">
    <w:name w:val="footer"/>
    <w:basedOn w:val="Standaard"/>
    <w:link w:val="VoettekstChar"/>
    <w:uiPriority w:val="99"/>
    <w:unhideWhenUsed/>
    <w:rsid w:val="008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6368"/>
  </w:style>
  <w:style w:type="paragraph" w:styleId="Lijstalinea">
    <w:name w:val="List Paragraph"/>
    <w:basedOn w:val="Standaard"/>
    <w:uiPriority w:val="34"/>
    <w:qFormat/>
    <w:rsid w:val="00741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9688751033C45A973F080AA10B1CD" ma:contentTypeVersion="5" ma:contentTypeDescription="Een nieuw document maken." ma:contentTypeScope="" ma:versionID="c9f204e885fd7121e09651dbe3392f59">
  <xsd:schema xmlns:xsd="http://www.w3.org/2001/XMLSchema" xmlns:xs="http://www.w3.org/2001/XMLSchema" xmlns:p="http://schemas.microsoft.com/office/2006/metadata/properties" xmlns:ns3="c65b064e-f713-4d00-a2a7-9b319d36ddb1" xmlns:ns4="5f60bd6e-e5d4-421e-bf2d-3ff327169d3b" targetNamespace="http://schemas.microsoft.com/office/2006/metadata/properties" ma:root="true" ma:fieldsID="c0a42aad189872b394facfff73a719be" ns3:_="" ns4:_="">
    <xsd:import namespace="c65b064e-f713-4d00-a2a7-9b319d36ddb1"/>
    <xsd:import namespace="5f60bd6e-e5d4-421e-bf2d-3ff327169d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b064e-f713-4d00-a2a7-9b319d36d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0bd6e-e5d4-421e-bf2d-3ff327169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0EFDA3-E664-4B79-93BF-A02CF3BCC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b064e-f713-4d00-a2a7-9b319d36ddb1"/>
    <ds:schemaRef ds:uri="5f60bd6e-e5d4-421e-bf2d-3ff327169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6110C-A79C-4369-A01F-AAAD8D2C8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46EAE-324F-4BE8-B17F-255BB34BB6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1823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Havenbedrijf Rotterdam N.V.</Company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van Golen</dc:creator>
  <cp:lastModifiedBy>Weerd de, Jurjen</cp:lastModifiedBy>
  <cp:revision>3</cp:revision>
  <dcterms:created xsi:type="dcterms:W3CDTF">2020-01-21T18:45:00Z</dcterms:created>
  <dcterms:modified xsi:type="dcterms:W3CDTF">2020-01-21T18:47:00Z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0x010100ED99688751033C45A973F080AA10B1CD</vt:lpwstr>
  </property>
</Properties>
</file>